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CF3C1" w14:textId="77777777" w:rsidR="0073296B" w:rsidRDefault="00835F6E" w:rsidP="00835F6E">
      <w:pPr>
        <w:keepNext/>
        <w:overflowPunct w:val="0"/>
        <w:autoSpaceDE w:val="0"/>
        <w:autoSpaceDN w:val="0"/>
        <w:adjustRightInd w:val="0"/>
        <w:jc w:val="center"/>
        <w:textAlignment w:val="baseline"/>
        <w:outlineLvl w:val="2"/>
        <w:rPr>
          <w:b/>
          <w:lang w:val="ru-RU"/>
        </w:rPr>
      </w:pPr>
      <w:r w:rsidRPr="00835F6E">
        <w:rPr>
          <w:b/>
          <w:lang w:val="ru-RU"/>
        </w:rPr>
        <w:t xml:space="preserve">СПИСОК ДОКУМЕНТОВ, НЕОБХОДИМЫХ ДЛЯ ОТКРЫТИЯ СЧЕТА ДЕПО В ДЕПОЗИТАРИИ АО </w:t>
      </w:r>
      <w:r w:rsidR="00304A37">
        <w:rPr>
          <w:b/>
          <w:lang w:val="ru-RU"/>
        </w:rPr>
        <w:t>«</w:t>
      </w:r>
      <w:r w:rsidRPr="00835F6E">
        <w:rPr>
          <w:b/>
          <w:lang w:val="ru-RU"/>
        </w:rPr>
        <w:t>РАЙФФАЙЗЕНБАНК</w:t>
      </w:r>
      <w:r w:rsidR="00304A37">
        <w:rPr>
          <w:b/>
          <w:lang w:val="ru-RU"/>
        </w:rPr>
        <w:t>»</w:t>
      </w:r>
      <w:r w:rsidRPr="00835F6E">
        <w:rPr>
          <w:b/>
          <w:lang w:val="ru-RU"/>
        </w:rPr>
        <w:t xml:space="preserve"> ЮРИДИЧЕСКИМ ЛИЦАМ-НЕРЕЗИДЕНТАМ, </w:t>
      </w:r>
    </w:p>
    <w:p w14:paraId="37502754" w14:textId="77777777" w:rsidR="00835F6E" w:rsidRPr="00835F6E" w:rsidRDefault="00835F6E" w:rsidP="00835F6E">
      <w:pPr>
        <w:keepNext/>
        <w:overflowPunct w:val="0"/>
        <w:autoSpaceDE w:val="0"/>
        <w:autoSpaceDN w:val="0"/>
        <w:adjustRightInd w:val="0"/>
        <w:jc w:val="center"/>
        <w:textAlignment w:val="baseline"/>
        <w:outlineLvl w:val="2"/>
        <w:rPr>
          <w:b/>
          <w:lang w:val="ru-RU"/>
        </w:rPr>
      </w:pPr>
      <w:r w:rsidRPr="00835F6E">
        <w:rPr>
          <w:b/>
          <w:lang w:val="ru-RU"/>
        </w:rPr>
        <w:t>И ПОРЯДОК ОТКРЫТИЯ СЧЕТА ДЕПО</w:t>
      </w:r>
    </w:p>
    <w:p w14:paraId="190190CB" w14:textId="77777777" w:rsidR="00835F6E" w:rsidRPr="00835F6E" w:rsidRDefault="00835F6E" w:rsidP="00835F6E">
      <w:pPr>
        <w:overflowPunct w:val="0"/>
        <w:autoSpaceDE w:val="0"/>
        <w:autoSpaceDN w:val="0"/>
        <w:adjustRightInd w:val="0"/>
        <w:jc w:val="both"/>
        <w:textAlignment w:val="baseline"/>
        <w:rPr>
          <w:b/>
          <w:lang w:val="ru-RU"/>
        </w:rPr>
      </w:pPr>
      <w:r w:rsidRPr="00835F6E">
        <w:rPr>
          <w:b/>
          <w:lang w:val="ru-RU"/>
        </w:rPr>
        <w:tab/>
      </w:r>
      <w:r w:rsidRPr="00835F6E">
        <w:rPr>
          <w:b/>
          <w:lang w:val="ru-RU"/>
        </w:rPr>
        <w:tab/>
      </w:r>
      <w:r w:rsidRPr="00835F6E">
        <w:rPr>
          <w:b/>
          <w:lang w:val="ru-RU"/>
        </w:rPr>
        <w:tab/>
        <w:t xml:space="preserve">      </w:t>
      </w:r>
    </w:p>
    <w:p w14:paraId="6C1C75F7" w14:textId="77777777" w:rsidR="00835F6E" w:rsidRPr="00835F6E" w:rsidRDefault="00835F6E" w:rsidP="00835F6E">
      <w:pPr>
        <w:overflowPunct w:val="0"/>
        <w:autoSpaceDE w:val="0"/>
        <w:autoSpaceDN w:val="0"/>
        <w:adjustRightInd w:val="0"/>
        <w:jc w:val="both"/>
        <w:textAlignment w:val="baseline"/>
        <w:rPr>
          <w:b/>
          <w:lang w:val="ru-RU"/>
        </w:rPr>
      </w:pPr>
      <w:r w:rsidRPr="00835F6E">
        <w:rPr>
          <w:b/>
          <w:lang w:val="ru-RU"/>
        </w:rPr>
        <w:t>1. Порядок открытия Счета депо в депозитарии АО «Райффайзенбанк»</w:t>
      </w:r>
    </w:p>
    <w:p w14:paraId="1AE663BE" w14:textId="4703502A" w:rsidR="00835F6E" w:rsidRPr="00835F6E" w:rsidRDefault="00835F6E" w:rsidP="00835F6E">
      <w:pPr>
        <w:overflowPunct w:val="0"/>
        <w:autoSpaceDE w:val="0"/>
        <w:autoSpaceDN w:val="0"/>
        <w:adjustRightInd w:val="0"/>
        <w:spacing w:before="120"/>
        <w:jc w:val="both"/>
        <w:textAlignment w:val="baseline"/>
        <w:rPr>
          <w:lang w:val="ru-RU"/>
        </w:rPr>
      </w:pPr>
      <w:r w:rsidRPr="00835F6E">
        <w:rPr>
          <w:lang w:val="ru-RU"/>
        </w:rPr>
        <w:t>1.</w:t>
      </w:r>
      <w:r w:rsidR="00665929" w:rsidRPr="00461884">
        <w:rPr>
          <w:lang w:val="ru-RU"/>
        </w:rPr>
        <w:t>1</w:t>
      </w:r>
      <w:r w:rsidR="00665929">
        <w:t>.</w:t>
      </w:r>
      <w:r w:rsidRPr="00835F6E">
        <w:rPr>
          <w:lang w:val="ru-RU"/>
        </w:rPr>
        <w:t xml:space="preserve"> Для открытия </w:t>
      </w:r>
      <w:r w:rsidR="0063375A">
        <w:rPr>
          <w:lang w:val="ru-RU"/>
        </w:rPr>
        <w:t>С</w:t>
      </w:r>
      <w:r w:rsidRPr="00835F6E">
        <w:rPr>
          <w:lang w:val="ru-RU"/>
        </w:rPr>
        <w:t xml:space="preserve">чета депо для юридических лиц - нерезидентов в депозитарии АО «Райффайзенбанк» (далее – Банк) необходимо заключить </w:t>
      </w:r>
      <w:r w:rsidR="005E308B">
        <w:rPr>
          <w:snapToGrid w:val="0"/>
          <w:color w:val="000000"/>
          <w:lang w:val="ru-RU" w:eastAsia="en-US"/>
        </w:rPr>
        <w:t>Д</w:t>
      </w:r>
      <w:r w:rsidR="005E308B" w:rsidRPr="00D0292A">
        <w:rPr>
          <w:snapToGrid w:val="0"/>
          <w:color w:val="000000"/>
          <w:lang w:val="ru-RU" w:eastAsia="en-US"/>
        </w:rPr>
        <w:t xml:space="preserve">епозитарный </w:t>
      </w:r>
      <w:r w:rsidR="005E308B">
        <w:rPr>
          <w:snapToGrid w:val="0"/>
          <w:color w:val="000000"/>
          <w:lang w:val="ru-RU" w:eastAsia="en-US"/>
        </w:rPr>
        <w:t>Д</w:t>
      </w:r>
      <w:r w:rsidR="005E308B" w:rsidRPr="00D0292A">
        <w:rPr>
          <w:snapToGrid w:val="0"/>
          <w:color w:val="000000"/>
          <w:lang w:val="ru-RU" w:eastAsia="en-US"/>
        </w:rPr>
        <w:t>оговор</w:t>
      </w:r>
      <w:r w:rsidR="0063375A">
        <w:rPr>
          <w:snapToGrid w:val="0"/>
          <w:color w:val="000000"/>
          <w:lang w:val="ru-RU" w:eastAsia="en-US"/>
        </w:rPr>
        <w:t xml:space="preserve"> </w:t>
      </w:r>
      <w:r w:rsidR="005E308B" w:rsidRPr="00D0292A">
        <w:rPr>
          <w:snapToGrid w:val="0"/>
          <w:color w:val="000000"/>
          <w:lang w:val="ru-RU" w:eastAsia="en-US"/>
        </w:rPr>
        <w:t>/</w:t>
      </w:r>
      <w:r w:rsidR="0063375A">
        <w:rPr>
          <w:snapToGrid w:val="0"/>
          <w:color w:val="000000"/>
          <w:lang w:val="ru-RU" w:eastAsia="en-US"/>
        </w:rPr>
        <w:t xml:space="preserve"> </w:t>
      </w:r>
      <w:proofErr w:type="spellStart"/>
      <w:r w:rsidR="005E308B">
        <w:rPr>
          <w:snapToGrid w:val="0"/>
          <w:color w:val="000000"/>
          <w:lang w:val="ru-RU" w:eastAsia="en-US"/>
        </w:rPr>
        <w:t>М</w:t>
      </w:r>
      <w:r w:rsidR="005E308B" w:rsidRPr="00D0292A">
        <w:rPr>
          <w:snapToGrid w:val="0"/>
          <w:color w:val="000000"/>
          <w:lang w:val="ru-RU" w:eastAsia="en-US"/>
        </w:rPr>
        <w:t>еждепозитарн</w:t>
      </w:r>
      <w:r w:rsidR="005E308B">
        <w:rPr>
          <w:snapToGrid w:val="0"/>
          <w:color w:val="000000"/>
          <w:lang w:val="ru-RU" w:eastAsia="en-US"/>
        </w:rPr>
        <w:t>ый</w:t>
      </w:r>
      <w:proofErr w:type="spellEnd"/>
      <w:r w:rsidR="005E308B" w:rsidRPr="00D0292A">
        <w:rPr>
          <w:snapToGrid w:val="0"/>
          <w:color w:val="000000"/>
          <w:lang w:val="ru-RU" w:eastAsia="en-US"/>
        </w:rPr>
        <w:t xml:space="preserve"> договор</w:t>
      </w:r>
      <w:r w:rsidR="0063375A">
        <w:rPr>
          <w:snapToGrid w:val="0"/>
          <w:color w:val="000000"/>
          <w:lang w:val="ru-RU" w:eastAsia="en-US"/>
        </w:rPr>
        <w:t xml:space="preserve"> </w:t>
      </w:r>
      <w:r w:rsidR="005E308B">
        <w:rPr>
          <w:snapToGrid w:val="0"/>
          <w:color w:val="000000"/>
          <w:lang w:val="ru-RU" w:eastAsia="en-US"/>
        </w:rPr>
        <w:t>/</w:t>
      </w:r>
      <w:r w:rsidR="0063375A">
        <w:rPr>
          <w:snapToGrid w:val="0"/>
          <w:color w:val="000000"/>
          <w:lang w:val="ru-RU" w:eastAsia="en-US"/>
        </w:rPr>
        <w:t xml:space="preserve"> </w:t>
      </w:r>
      <w:r w:rsidR="005E308B">
        <w:rPr>
          <w:snapToGrid w:val="0"/>
          <w:color w:val="000000"/>
          <w:lang w:val="ru-RU" w:eastAsia="en-US"/>
        </w:rPr>
        <w:t>Договор Доверительного управляющего (далее вместе – Депозитарный Договор)</w:t>
      </w:r>
      <w:r w:rsidRPr="00835F6E">
        <w:rPr>
          <w:lang w:val="ru-RU"/>
        </w:rPr>
        <w:t xml:space="preserve"> и представить документы, указанные в статье 2 настоящего Приложения. В случае если у Депонента в Банке открыт банковский или брокерский счет (юридическое дело сформировано), </w:t>
      </w:r>
      <w:r w:rsidR="0063375A">
        <w:rPr>
          <w:lang w:val="ru-RU"/>
        </w:rPr>
        <w:t xml:space="preserve">повторное </w:t>
      </w:r>
      <w:r w:rsidRPr="00835F6E">
        <w:rPr>
          <w:lang w:val="ru-RU"/>
        </w:rPr>
        <w:t xml:space="preserve">предоставление документов, присутствующих в юридическом деле, не требуется. Необходимо предоставить только те документы, которые отсутствуют в юридическом деле, но требуются для открытия </w:t>
      </w:r>
      <w:r w:rsidR="0063375A">
        <w:rPr>
          <w:lang w:val="ru-RU"/>
        </w:rPr>
        <w:t>С</w:t>
      </w:r>
      <w:r w:rsidRPr="00835F6E">
        <w:rPr>
          <w:lang w:val="ru-RU"/>
        </w:rPr>
        <w:t xml:space="preserve">чета депо согласно настоящему Приложению. </w:t>
      </w:r>
    </w:p>
    <w:p w14:paraId="138D2FCA" w14:textId="77777777" w:rsidR="00835F6E" w:rsidRPr="00835F6E" w:rsidRDefault="00835F6E" w:rsidP="00835F6E">
      <w:pPr>
        <w:overflowPunct w:val="0"/>
        <w:autoSpaceDE w:val="0"/>
        <w:autoSpaceDN w:val="0"/>
        <w:adjustRightInd w:val="0"/>
        <w:jc w:val="both"/>
        <w:textAlignment w:val="baseline"/>
        <w:rPr>
          <w:b/>
          <w:lang w:val="ru-RU"/>
        </w:rPr>
      </w:pPr>
    </w:p>
    <w:p w14:paraId="2A6F21F7" w14:textId="58E2425C" w:rsidR="00835F6E" w:rsidRPr="00835F6E" w:rsidRDefault="00835F6E" w:rsidP="00835F6E">
      <w:pPr>
        <w:overflowPunct w:val="0"/>
        <w:autoSpaceDE w:val="0"/>
        <w:autoSpaceDN w:val="0"/>
        <w:adjustRightInd w:val="0"/>
        <w:jc w:val="both"/>
        <w:textAlignment w:val="baseline"/>
        <w:rPr>
          <w:b/>
          <w:lang w:val="ru-RU"/>
        </w:rPr>
      </w:pPr>
      <w:r w:rsidRPr="00835F6E">
        <w:rPr>
          <w:b/>
          <w:lang w:val="ru-RU"/>
        </w:rPr>
        <w:t>2. Список документов для открытия счета депо:</w:t>
      </w:r>
      <w:r w:rsidR="002310CF">
        <w:rPr>
          <w:b/>
          <w:lang w:val="ru-RU"/>
        </w:rPr>
        <w:t xml:space="preserve"> </w:t>
      </w:r>
    </w:p>
    <w:p w14:paraId="0476C272" w14:textId="36AC328A" w:rsidR="00835F6E" w:rsidRPr="00123D1D" w:rsidRDefault="0063375A" w:rsidP="0063375A">
      <w:pPr>
        <w:overflowPunct w:val="0"/>
        <w:autoSpaceDE w:val="0"/>
        <w:autoSpaceDN w:val="0"/>
        <w:adjustRightInd w:val="0"/>
        <w:spacing w:before="120"/>
        <w:jc w:val="both"/>
        <w:textAlignment w:val="baseline"/>
        <w:rPr>
          <w:lang w:val="ru-RU"/>
        </w:rPr>
      </w:pPr>
      <w:r>
        <w:rPr>
          <w:lang w:val="ru-RU"/>
        </w:rPr>
        <w:t>2.</w:t>
      </w:r>
      <w:r w:rsidR="00835F6E" w:rsidRPr="00835F6E">
        <w:rPr>
          <w:lang w:val="ru-RU"/>
        </w:rPr>
        <w:t>1.</w:t>
      </w:r>
      <w:r>
        <w:rPr>
          <w:lang w:val="ru-RU"/>
        </w:rPr>
        <w:t> </w:t>
      </w:r>
      <w:r w:rsidR="00835F6E" w:rsidRPr="00835F6E">
        <w:rPr>
          <w:lang w:val="ru-RU"/>
        </w:rPr>
        <w:t xml:space="preserve">Заявление на открытие Счета депо по форме Приложения 2(а)/ 2(б)/ 2(в) к Условиям, подписанное надлежащим образом уполномоченным лицом Депонента и скрепленное печатью при ее наличии </w:t>
      </w:r>
      <w:r w:rsidR="00835F6E" w:rsidRPr="00123D1D">
        <w:rPr>
          <w:i/>
          <w:lang w:val="ru-RU"/>
        </w:rPr>
        <w:t>(оригинал)</w:t>
      </w:r>
      <w:r w:rsidR="00835F6E" w:rsidRPr="00835F6E">
        <w:rPr>
          <w:lang w:val="ru-RU"/>
        </w:rPr>
        <w:t>.</w:t>
      </w:r>
    </w:p>
    <w:p w14:paraId="4EE0C2B6" w14:textId="071B98A6" w:rsidR="00835F6E" w:rsidRDefault="0063375A" w:rsidP="00123D1D">
      <w:pPr>
        <w:overflowPunct w:val="0"/>
        <w:autoSpaceDE w:val="0"/>
        <w:autoSpaceDN w:val="0"/>
        <w:adjustRightInd w:val="0"/>
        <w:spacing w:before="120"/>
        <w:jc w:val="both"/>
        <w:textAlignment w:val="baseline"/>
        <w:rPr>
          <w:lang w:val="ru-RU"/>
        </w:rPr>
      </w:pPr>
      <w:r>
        <w:rPr>
          <w:lang w:val="ru-RU"/>
        </w:rPr>
        <w:t>2.</w:t>
      </w:r>
      <w:r w:rsidR="00835F6E" w:rsidRPr="00835F6E">
        <w:rPr>
          <w:lang w:val="ru-RU"/>
        </w:rPr>
        <w:t>2. Анкета Депонента по форме Приложения 1(а) к Условиям, подписанн</w:t>
      </w:r>
      <w:r w:rsidR="00290F8D">
        <w:rPr>
          <w:lang w:val="ru-RU"/>
        </w:rPr>
        <w:t>ая</w:t>
      </w:r>
      <w:r w:rsidR="00835F6E" w:rsidRPr="00835F6E">
        <w:rPr>
          <w:lang w:val="ru-RU"/>
        </w:rPr>
        <w:t xml:space="preserve"> надлежащим образом уполномоченным лицом Депонента и скрепленное печатью при ее наличии </w:t>
      </w:r>
      <w:r w:rsidR="00835F6E" w:rsidRPr="00E756A3">
        <w:rPr>
          <w:i/>
          <w:lang w:val="ru-RU"/>
        </w:rPr>
        <w:t>(оригинал)</w:t>
      </w:r>
      <w:r w:rsidR="00835F6E" w:rsidRPr="00835F6E">
        <w:rPr>
          <w:lang w:val="ru-RU"/>
        </w:rPr>
        <w:t>.</w:t>
      </w:r>
    </w:p>
    <w:p w14:paraId="4F955FB8" w14:textId="53572C32" w:rsidR="00EC50F0" w:rsidRPr="008D71CA" w:rsidRDefault="0063375A" w:rsidP="00EC50F0">
      <w:pPr>
        <w:spacing w:before="120"/>
        <w:jc w:val="both"/>
        <w:rPr>
          <w:lang w:val="ru-RU"/>
        </w:rPr>
      </w:pPr>
      <w:r>
        <w:rPr>
          <w:lang w:val="ru-RU"/>
        </w:rPr>
        <w:t>2.</w:t>
      </w:r>
      <w:r w:rsidR="00EC50F0">
        <w:rPr>
          <w:lang w:val="ru-RU"/>
        </w:rPr>
        <w:t>3.</w:t>
      </w:r>
      <w:r>
        <w:rPr>
          <w:lang w:val="ru-RU"/>
        </w:rPr>
        <w:t> </w:t>
      </w:r>
      <w:r w:rsidR="00EC50F0" w:rsidRPr="008D71CA">
        <w:rPr>
          <w:lang w:val="ru-RU"/>
        </w:rPr>
        <w:t>Заполненн</w:t>
      </w:r>
      <w:r w:rsidR="00646727">
        <w:rPr>
          <w:lang w:val="ru-RU"/>
        </w:rPr>
        <w:t>ые</w:t>
      </w:r>
      <w:r w:rsidR="00EC50F0" w:rsidRPr="008D71CA">
        <w:rPr>
          <w:lang w:val="ru-RU"/>
        </w:rPr>
        <w:t xml:space="preserve"> </w:t>
      </w:r>
      <w:r w:rsidR="003B605E">
        <w:rPr>
          <w:lang w:val="ru-RU"/>
        </w:rPr>
        <w:t>А</w:t>
      </w:r>
      <w:r w:rsidR="00EC50F0" w:rsidRPr="008D71CA">
        <w:rPr>
          <w:lang w:val="ru-RU"/>
        </w:rPr>
        <w:t>нкет</w:t>
      </w:r>
      <w:r w:rsidR="00646727">
        <w:rPr>
          <w:lang w:val="ru-RU"/>
        </w:rPr>
        <w:t>ы</w:t>
      </w:r>
      <w:r w:rsidR="00EC50F0" w:rsidRPr="008D71CA">
        <w:rPr>
          <w:lang w:val="ru-RU"/>
        </w:rPr>
        <w:t xml:space="preserve"> </w:t>
      </w:r>
      <w:r w:rsidR="00646727">
        <w:rPr>
          <w:lang w:val="ru-RU"/>
        </w:rPr>
        <w:t>по форме Банка</w:t>
      </w:r>
      <w:r w:rsidR="00EC50F0" w:rsidRPr="008D71CA">
        <w:rPr>
          <w:lang w:val="ru-RU"/>
        </w:rPr>
        <w:t>, заверенн</w:t>
      </w:r>
      <w:r w:rsidR="00A95FA0">
        <w:rPr>
          <w:lang w:val="ru-RU"/>
        </w:rPr>
        <w:t>ые</w:t>
      </w:r>
      <w:r w:rsidR="00EC50F0" w:rsidRPr="008D71CA">
        <w:rPr>
          <w:lang w:val="ru-RU"/>
        </w:rPr>
        <w:t xml:space="preserve"> подписью</w:t>
      </w:r>
      <w:r>
        <w:rPr>
          <w:lang w:val="ru-RU"/>
        </w:rPr>
        <w:t xml:space="preserve"> единоличного исполнительного органа (далее –</w:t>
      </w:r>
      <w:r w:rsidR="00EC50F0" w:rsidRPr="008D71CA">
        <w:rPr>
          <w:lang w:val="ru-RU"/>
        </w:rPr>
        <w:t xml:space="preserve"> ЕИО</w:t>
      </w:r>
      <w:r>
        <w:rPr>
          <w:lang w:val="ru-RU"/>
        </w:rPr>
        <w:t>)</w:t>
      </w:r>
      <w:r w:rsidR="00EC50F0" w:rsidRPr="008D71CA">
        <w:rPr>
          <w:lang w:val="ru-RU"/>
        </w:rPr>
        <w:t xml:space="preserve"> или уполномоченного лица и оттиском печати </w:t>
      </w:r>
      <w:r w:rsidR="005E308B">
        <w:rPr>
          <w:lang w:val="ru-RU"/>
        </w:rPr>
        <w:t>Депонента</w:t>
      </w:r>
      <w:r w:rsidR="005E308B" w:rsidRPr="008D71CA">
        <w:rPr>
          <w:lang w:val="ru-RU"/>
        </w:rPr>
        <w:t xml:space="preserve"> </w:t>
      </w:r>
      <w:r w:rsidR="00EC50F0" w:rsidRPr="008D71CA">
        <w:rPr>
          <w:lang w:val="ru-RU"/>
        </w:rPr>
        <w:t>(при наличии)</w:t>
      </w:r>
      <w:bookmarkStart w:id="0" w:name="_Ref236328101"/>
      <w:r>
        <w:rPr>
          <w:lang w:val="ru-RU"/>
        </w:rPr>
        <w:t xml:space="preserve"> </w:t>
      </w:r>
      <w:r w:rsidRPr="00123D1D">
        <w:rPr>
          <w:i/>
          <w:lang w:val="ru-RU"/>
        </w:rPr>
        <w:t>(оригинал)</w:t>
      </w:r>
      <w:r w:rsidR="00CF0204" w:rsidRPr="00123D1D">
        <w:rPr>
          <w:lang w:val="ru-RU"/>
        </w:rPr>
        <w:t>.</w:t>
      </w:r>
      <w:bookmarkEnd w:id="0"/>
    </w:p>
    <w:p w14:paraId="3085E498" w14:textId="2B92245B" w:rsidR="00EC50F0" w:rsidRPr="00CF0204" w:rsidRDefault="0063375A" w:rsidP="00EC50F0">
      <w:pPr>
        <w:spacing w:before="120"/>
        <w:jc w:val="both"/>
        <w:rPr>
          <w:lang w:val="ru-RU"/>
        </w:rPr>
      </w:pPr>
      <w:r>
        <w:rPr>
          <w:lang w:val="ru-RU"/>
        </w:rPr>
        <w:t>2.</w:t>
      </w:r>
      <w:r w:rsidR="00EC50F0">
        <w:rPr>
          <w:lang w:val="ru-RU"/>
        </w:rPr>
        <w:t>4.</w:t>
      </w:r>
      <w:r>
        <w:rPr>
          <w:lang w:val="ru-RU"/>
        </w:rPr>
        <w:t> </w:t>
      </w:r>
      <w:r w:rsidR="00EC50F0" w:rsidRPr="008D71CA">
        <w:rPr>
          <w:lang w:val="ru-RU"/>
        </w:rPr>
        <w:t>Форма для идентификации налогового резидентства клиента-юридического лица</w:t>
      </w:r>
      <w:r w:rsidR="00E20398">
        <w:rPr>
          <w:lang w:val="ru-RU"/>
        </w:rPr>
        <w:t xml:space="preserve"> </w:t>
      </w:r>
      <w:r w:rsidR="00E20398" w:rsidRPr="00123D1D">
        <w:rPr>
          <w:i/>
          <w:lang w:val="ru-RU"/>
        </w:rPr>
        <w:t>(оригинал)</w:t>
      </w:r>
      <w:r w:rsidR="00CF0204" w:rsidRPr="00123D1D">
        <w:rPr>
          <w:lang w:val="ru-RU"/>
        </w:rPr>
        <w:t>.</w:t>
      </w:r>
    </w:p>
    <w:p w14:paraId="1F9AAF2A" w14:textId="2089625C" w:rsidR="00835F6E" w:rsidRPr="00835F6E" w:rsidRDefault="0063375A" w:rsidP="00835F6E">
      <w:pPr>
        <w:overflowPunct w:val="0"/>
        <w:autoSpaceDE w:val="0"/>
        <w:autoSpaceDN w:val="0"/>
        <w:adjustRightInd w:val="0"/>
        <w:spacing w:before="120"/>
        <w:jc w:val="both"/>
        <w:textAlignment w:val="baseline"/>
        <w:rPr>
          <w:lang w:val="ru-RU"/>
        </w:rPr>
      </w:pPr>
      <w:r w:rsidRPr="00461884">
        <w:rPr>
          <w:lang w:val="ru-RU"/>
        </w:rPr>
        <w:t>2.</w:t>
      </w:r>
      <w:r w:rsidR="00CF0204" w:rsidRPr="00123D1D">
        <w:rPr>
          <w:lang w:val="ru-RU"/>
        </w:rPr>
        <w:t>5</w:t>
      </w:r>
      <w:r w:rsidR="00835F6E" w:rsidRPr="00835F6E">
        <w:rPr>
          <w:lang w:val="ru-RU"/>
        </w:rPr>
        <w:t xml:space="preserve">. Депозитарный </w:t>
      </w:r>
      <w:r w:rsidR="00D92CAC">
        <w:rPr>
          <w:lang w:val="ru-RU"/>
        </w:rPr>
        <w:t>Д</w:t>
      </w:r>
      <w:r w:rsidR="00835F6E" w:rsidRPr="00835F6E">
        <w:rPr>
          <w:lang w:val="ru-RU"/>
        </w:rPr>
        <w:t>оговор с Приложениями в 2-</w:t>
      </w:r>
      <w:r w:rsidR="003B605E" w:rsidRPr="00835F6E">
        <w:rPr>
          <w:lang w:val="ru-RU"/>
        </w:rPr>
        <w:t>х экземплярах</w:t>
      </w:r>
      <w:r w:rsidR="00835F6E" w:rsidRPr="00835F6E">
        <w:rPr>
          <w:lang w:val="ru-RU"/>
        </w:rPr>
        <w:t xml:space="preserve">, подписанный надлежащим образом уполномоченным лицом Депонента и скрепленный печатью при ее наличии </w:t>
      </w:r>
      <w:r w:rsidR="00835F6E" w:rsidRPr="00123D1D">
        <w:rPr>
          <w:i/>
          <w:lang w:val="ru-RU"/>
        </w:rPr>
        <w:t>(оригинал)</w:t>
      </w:r>
      <w:r w:rsidR="00835F6E" w:rsidRPr="00835F6E">
        <w:rPr>
          <w:lang w:val="ru-RU"/>
        </w:rPr>
        <w:t>.</w:t>
      </w:r>
    </w:p>
    <w:p w14:paraId="641699CB" w14:textId="79FB20E3" w:rsidR="00F67FD1" w:rsidRPr="00835F6E" w:rsidRDefault="00123D1D" w:rsidP="00835F6E">
      <w:pPr>
        <w:spacing w:before="120"/>
        <w:jc w:val="both"/>
        <w:rPr>
          <w:lang w:val="ru-RU"/>
        </w:rPr>
      </w:pPr>
      <w:r>
        <w:rPr>
          <w:lang w:val="ru-RU"/>
        </w:rPr>
        <w:t>2.</w:t>
      </w:r>
      <w:r w:rsidR="00CF0204" w:rsidRPr="00123D1D">
        <w:rPr>
          <w:lang w:val="ru-RU"/>
        </w:rPr>
        <w:t>6</w:t>
      </w:r>
      <w:r w:rsidR="00835F6E" w:rsidRPr="00835F6E">
        <w:rPr>
          <w:lang w:val="ru-RU"/>
        </w:rPr>
        <w:t>. Учредительные документы Депонента</w:t>
      </w:r>
      <w:r w:rsidR="00F371AA">
        <w:rPr>
          <w:lang w:val="ru-RU"/>
        </w:rPr>
        <w:t xml:space="preserve"> (</w:t>
      </w:r>
      <w:r w:rsidR="00F371AA" w:rsidRPr="00F371AA">
        <w:rPr>
          <w:lang w:val="ru-RU"/>
        </w:rPr>
        <w:t>устав, учредительный договор и др.)</w:t>
      </w:r>
      <w:r w:rsidR="00F371AA">
        <w:rPr>
          <w:lang w:val="ru-RU"/>
        </w:rPr>
        <w:t>, а также все изменения (если применимо)</w:t>
      </w:r>
      <w:r w:rsidR="00835F6E" w:rsidRPr="00835F6E">
        <w:rPr>
          <w:lang w:val="ru-RU"/>
        </w:rPr>
        <w:t xml:space="preserve"> </w:t>
      </w:r>
      <w:r w:rsidR="00835F6E" w:rsidRPr="00E756A3">
        <w:rPr>
          <w:i/>
          <w:lang w:val="ru-RU"/>
        </w:rPr>
        <w:t>(</w:t>
      </w:r>
      <w:r w:rsidR="00835F6E" w:rsidRPr="00304A37">
        <w:rPr>
          <w:i/>
          <w:lang w:val="ru-RU"/>
        </w:rPr>
        <w:t>2</w:t>
      </w:r>
      <w:r w:rsidR="00835F6E" w:rsidRPr="00E756A3">
        <w:rPr>
          <w:i/>
          <w:lang w:val="ru-RU"/>
        </w:rPr>
        <w:t>)</w:t>
      </w:r>
      <w:r w:rsidR="00835F6E" w:rsidRPr="00835F6E">
        <w:rPr>
          <w:lang w:val="ru-RU"/>
        </w:rPr>
        <w:t>.</w:t>
      </w:r>
    </w:p>
    <w:p w14:paraId="7430EF31" w14:textId="5B056ED6" w:rsidR="005E308B" w:rsidRDefault="00146E99" w:rsidP="00835F6E">
      <w:pPr>
        <w:spacing w:before="120"/>
        <w:jc w:val="both"/>
        <w:rPr>
          <w:kern w:val="28"/>
          <w:lang w:val="ru-RU"/>
        </w:rPr>
      </w:pPr>
      <w:r>
        <w:rPr>
          <w:kern w:val="28"/>
          <w:lang w:val="ru-RU"/>
        </w:rPr>
        <w:t>2</w:t>
      </w:r>
      <w:r w:rsidR="00F67FD1">
        <w:rPr>
          <w:kern w:val="28"/>
          <w:lang w:val="ru-RU"/>
        </w:rPr>
        <w:t>.</w:t>
      </w:r>
      <w:r w:rsidR="00CF0204" w:rsidRPr="00123D1D">
        <w:rPr>
          <w:kern w:val="28"/>
          <w:lang w:val="ru-RU"/>
        </w:rPr>
        <w:t>7</w:t>
      </w:r>
      <w:r w:rsidR="004E5E1E">
        <w:rPr>
          <w:kern w:val="28"/>
          <w:lang w:val="ru-RU"/>
        </w:rPr>
        <w:t>.</w:t>
      </w:r>
      <w:r w:rsidR="00123D1D">
        <w:rPr>
          <w:kern w:val="28"/>
          <w:lang w:val="ru-RU"/>
        </w:rPr>
        <w:t> </w:t>
      </w:r>
      <w:r w:rsidR="00AD1E46" w:rsidRPr="00AD1E46">
        <w:rPr>
          <w:kern w:val="28"/>
          <w:lang w:val="ru-RU"/>
        </w:rPr>
        <w:t xml:space="preserve">Документы, подтверждающие правовой статус </w:t>
      </w:r>
      <w:r w:rsidR="00CF0204">
        <w:rPr>
          <w:kern w:val="28"/>
          <w:lang w:val="ru-RU"/>
        </w:rPr>
        <w:t xml:space="preserve">Депонента </w:t>
      </w:r>
      <w:r w:rsidR="00AD1E46" w:rsidRPr="00AD1E46">
        <w:rPr>
          <w:kern w:val="28"/>
          <w:lang w:val="ru-RU"/>
        </w:rPr>
        <w:t xml:space="preserve">в соответствии с законодательством государства инкорпорации и его государственную регистрацию, например, выписка из торгового, коммерческого, судебного реестра, выданная не ранее 6 (Шести) недель до даты представления в Банк, нотариально заверенная копия, </w:t>
      </w:r>
      <w:r w:rsidR="00AD1E46" w:rsidRPr="005E308B">
        <w:rPr>
          <w:kern w:val="28"/>
          <w:lang w:val="ru-RU"/>
        </w:rPr>
        <w:t>апостиль</w:t>
      </w:r>
      <w:r w:rsidR="00901F16" w:rsidRPr="009A3133">
        <w:rPr>
          <w:kern w:val="28"/>
          <w:lang w:val="ru-RU"/>
        </w:rPr>
        <w:t>/</w:t>
      </w:r>
      <w:r w:rsidR="00901F16">
        <w:rPr>
          <w:kern w:val="28"/>
          <w:lang w:val="ru-RU"/>
        </w:rPr>
        <w:t>консульская легализация</w:t>
      </w:r>
      <w:r w:rsidR="00AD1E46" w:rsidRPr="005E308B">
        <w:rPr>
          <w:kern w:val="28"/>
          <w:lang w:val="ru-RU"/>
        </w:rPr>
        <w:t>)</w:t>
      </w:r>
      <w:r w:rsidR="00042549" w:rsidRPr="009A3133">
        <w:rPr>
          <w:kern w:val="28"/>
          <w:lang w:val="ru-RU"/>
        </w:rPr>
        <w:t xml:space="preserve"> </w:t>
      </w:r>
      <w:r w:rsidR="00042549" w:rsidRPr="009A3133">
        <w:rPr>
          <w:i/>
          <w:iCs/>
          <w:kern w:val="28"/>
          <w:lang w:val="ru-RU"/>
        </w:rPr>
        <w:t>(1) или</w:t>
      </w:r>
      <w:r w:rsidR="00123D1D">
        <w:rPr>
          <w:kern w:val="28"/>
          <w:lang w:val="ru-RU"/>
        </w:rPr>
        <w:t xml:space="preserve"> </w:t>
      </w:r>
      <w:r w:rsidR="00123D1D" w:rsidRPr="00461884">
        <w:rPr>
          <w:i/>
          <w:kern w:val="28"/>
          <w:lang w:val="ru-RU"/>
        </w:rPr>
        <w:t>(2)</w:t>
      </w:r>
      <w:r w:rsidR="00123D1D">
        <w:rPr>
          <w:kern w:val="28"/>
          <w:lang w:val="ru-RU"/>
        </w:rPr>
        <w:t>.</w:t>
      </w:r>
      <w:r w:rsidR="00AD1E46" w:rsidRPr="005E308B">
        <w:rPr>
          <w:rStyle w:val="ad"/>
          <w:kern w:val="28"/>
          <w:lang w:val="ru-RU"/>
        </w:rPr>
        <w:footnoteReference w:id="1"/>
      </w:r>
    </w:p>
    <w:p w14:paraId="42C54EC5" w14:textId="56FB2AAF" w:rsidR="00835F6E" w:rsidRPr="00835F6E" w:rsidRDefault="00123D1D" w:rsidP="00835F6E">
      <w:pPr>
        <w:spacing w:before="120"/>
        <w:jc w:val="both"/>
        <w:rPr>
          <w:i/>
          <w:kern w:val="28"/>
          <w:lang w:val="ru-RU"/>
        </w:rPr>
      </w:pPr>
      <w:r>
        <w:rPr>
          <w:kern w:val="28"/>
          <w:lang w:val="ru-RU"/>
        </w:rPr>
        <w:t>2.</w:t>
      </w:r>
      <w:r w:rsidR="005E308B">
        <w:rPr>
          <w:kern w:val="28"/>
          <w:lang w:val="ru-RU"/>
        </w:rPr>
        <w:t>8</w:t>
      </w:r>
      <w:r w:rsidR="00835F6E" w:rsidRPr="00835F6E">
        <w:rPr>
          <w:kern w:val="28"/>
          <w:lang w:val="ru-RU"/>
        </w:rPr>
        <w:t>.</w:t>
      </w:r>
      <w:r>
        <w:rPr>
          <w:kern w:val="28"/>
          <w:lang w:val="ru-RU"/>
        </w:rPr>
        <w:t> </w:t>
      </w:r>
      <w:r w:rsidR="00835F6E" w:rsidRPr="00835F6E">
        <w:rPr>
          <w:kern w:val="28"/>
          <w:lang w:val="ru-RU"/>
        </w:rPr>
        <w:t xml:space="preserve">Документы, подтверждающие правовой статус юридического лица в качестве налогоплательщика по законодательству страны, на территории которого оно создано </w:t>
      </w:r>
      <w:r w:rsidR="00042549" w:rsidRPr="009A3133">
        <w:rPr>
          <w:i/>
          <w:iCs/>
          <w:kern w:val="28"/>
          <w:lang w:val="ru-RU"/>
        </w:rPr>
        <w:t>(1) или</w:t>
      </w:r>
      <w:r w:rsidR="00042549">
        <w:rPr>
          <w:kern w:val="28"/>
          <w:lang w:val="ru-RU"/>
        </w:rPr>
        <w:t xml:space="preserve"> </w:t>
      </w:r>
      <w:r w:rsidR="00835F6E" w:rsidRPr="00835F6E">
        <w:rPr>
          <w:i/>
          <w:kern w:val="28"/>
          <w:lang w:val="ru-RU"/>
        </w:rPr>
        <w:t>(2) или копия, заверенная уполномоченным органом.</w:t>
      </w:r>
    </w:p>
    <w:p w14:paraId="5963FF9E" w14:textId="3F431106" w:rsidR="003F790E" w:rsidRDefault="00123D1D" w:rsidP="003F790E">
      <w:pPr>
        <w:pStyle w:val="a4"/>
        <w:spacing w:before="120"/>
      </w:pPr>
      <w:r>
        <w:t>2.</w:t>
      </w:r>
      <w:r w:rsidR="005E308B">
        <w:t>9</w:t>
      </w:r>
      <w:r w:rsidR="00835F6E" w:rsidRPr="00835F6E">
        <w:t>. </w:t>
      </w:r>
      <w:r w:rsidR="00646727" w:rsidRPr="001931EF">
        <w:t>Документ, содержащий верифицируемый образец подписи уполномоченного представителя Депонента</w:t>
      </w:r>
      <w:r w:rsidR="00835F6E" w:rsidRPr="00835F6E">
        <w:t xml:space="preserve"> </w:t>
      </w:r>
      <w:r w:rsidR="00646727">
        <w:t xml:space="preserve">с </w:t>
      </w:r>
      <w:r w:rsidR="00835F6E" w:rsidRPr="00835F6E">
        <w:t>оттиском печати (при наличии)</w:t>
      </w:r>
      <w:r>
        <w:t>.</w:t>
      </w:r>
      <w:r w:rsidR="003F790E" w:rsidRPr="003F790E">
        <w:t xml:space="preserve"> </w:t>
      </w:r>
      <w:r w:rsidR="003F790E">
        <w:t>В качестве таких д</w:t>
      </w:r>
      <w:r w:rsidR="003F790E" w:rsidRPr="001931EF">
        <w:t>окумент</w:t>
      </w:r>
      <w:r w:rsidR="003F790E">
        <w:t>ов</w:t>
      </w:r>
      <w:r w:rsidR="003F790E" w:rsidRPr="001931EF">
        <w:t>, содержащи</w:t>
      </w:r>
      <w:r w:rsidR="003F790E">
        <w:t>х</w:t>
      </w:r>
      <w:r w:rsidR="003F790E" w:rsidRPr="001931EF">
        <w:t xml:space="preserve"> верифицируемый образец подписи </w:t>
      </w:r>
      <w:r w:rsidR="003B605E" w:rsidRPr="001931EF">
        <w:t>уполномоченного представителя Депонента,</w:t>
      </w:r>
      <w:r w:rsidR="003F790E" w:rsidRPr="001931EF">
        <w:t xml:space="preserve"> может быть </w:t>
      </w:r>
      <w:r w:rsidR="00042549">
        <w:t>Альбом подписи/</w:t>
      </w:r>
      <w:r w:rsidR="003F790E" w:rsidRPr="001931EF">
        <w:t xml:space="preserve">Карточка </w:t>
      </w:r>
      <w:r w:rsidR="00042549">
        <w:t xml:space="preserve">с </w:t>
      </w:r>
      <w:r w:rsidR="003F790E" w:rsidRPr="001931EF">
        <w:t>образца</w:t>
      </w:r>
      <w:r w:rsidR="00042549">
        <w:t>ми</w:t>
      </w:r>
      <w:r w:rsidR="003F790E" w:rsidRPr="001931EF">
        <w:t xml:space="preserve"> </w:t>
      </w:r>
      <w:r w:rsidR="00042549" w:rsidRPr="001931EF">
        <w:t>подпис</w:t>
      </w:r>
      <w:r w:rsidR="00042549">
        <w:t>ей</w:t>
      </w:r>
      <w:r w:rsidR="003F790E" w:rsidRPr="001931EF">
        <w:t>/</w:t>
      </w:r>
      <w:r>
        <w:t xml:space="preserve"> </w:t>
      </w:r>
      <w:r w:rsidR="003F790E" w:rsidRPr="001931EF">
        <w:t>Паспорт уполномоченного представителя Депонента</w:t>
      </w:r>
      <w:r>
        <w:t xml:space="preserve"> </w:t>
      </w:r>
      <w:r w:rsidR="003F790E" w:rsidRPr="001931EF">
        <w:t>/</w:t>
      </w:r>
      <w:r>
        <w:t xml:space="preserve"> </w:t>
      </w:r>
      <w:r w:rsidR="003F790E" w:rsidRPr="001931EF">
        <w:t>Доверенность по форме Приложения 4 к Условиям</w:t>
      </w:r>
      <w:r w:rsidR="00AA66B6">
        <w:t xml:space="preserve"> </w:t>
      </w:r>
      <w:r w:rsidR="00AA66B6" w:rsidRPr="00D92CAC">
        <w:rPr>
          <w:i/>
        </w:rPr>
        <w:t>(1) или (2)</w:t>
      </w:r>
      <w:r w:rsidR="003F790E">
        <w:t>.</w:t>
      </w:r>
    </w:p>
    <w:p w14:paraId="0B1E5F59" w14:textId="4D365F12" w:rsidR="00835F6E" w:rsidRPr="00835F6E" w:rsidRDefault="00123D1D" w:rsidP="00835F6E">
      <w:pPr>
        <w:spacing w:before="120"/>
        <w:jc w:val="both"/>
        <w:rPr>
          <w:kern w:val="28"/>
          <w:lang w:val="ru-RU"/>
        </w:rPr>
      </w:pPr>
      <w:r w:rsidRPr="00123D1D">
        <w:rPr>
          <w:kern w:val="28"/>
          <w:lang w:val="ru-RU"/>
        </w:rPr>
        <w:t>2</w:t>
      </w:r>
      <w:r w:rsidR="005E308B">
        <w:rPr>
          <w:kern w:val="28"/>
          <w:lang w:val="ru-RU"/>
        </w:rPr>
        <w:t>10</w:t>
      </w:r>
      <w:r w:rsidR="00835F6E" w:rsidRPr="00835F6E">
        <w:rPr>
          <w:kern w:val="28"/>
          <w:lang w:val="ru-RU"/>
        </w:rPr>
        <w:t>.</w:t>
      </w:r>
      <w:r>
        <w:rPr>
          <w:kern w:val="28"/>
          <w:lang w:val="ru-RU"/>
        </w:rPr>
        <w:t> </w:t>
      </w:r>
      <w:r w:rsidR="00835F6E" w:rsidRPr="00835F6E">
        <w:rPr>
          <w:kern w:val="28"/>
          <w:lang w:val="ru-RU"/>
        </w:rPr>
        <w:t>Документы, удостоверяющие личность ЕИО, лица (лиц), внесенных в Альбом подпис</w:t>
      </w:r>
      <w:r w:rsidR="00D92CAC">
        <w:rPr>
          <w:kern w:val="28"/>
          <w:lang w:val="ru-RU"/>
        </w:rPr>
        <w:t>и</w:t>
      </w:r>
      <w:r w:rsidR="00042549">
        <w:rPr>
          <w:kern w:val="28"/>
          <w:lang w:val="ru-RU"/>
        </w:rPr>
        <w:t>/</w:t>
      </w:r>
      <w:r w:rsidR="00042549">
        <w:rPr>
          <w:lang w:val="ru-RU"/>
        </w:rPr>
        <w:t>Карточку с образцами подписей/</w:t>
      </w:r>
      <w:r w:rsidR="00042549" w:rsidRPr="009A3133">
        <w:rPr>
          <w:lang w:val="ru-RU"/>
        </w:rPr>
        <w:t>Доверенность по форме Приложения 4 к Условиям</w:t>
      </w:r>
      <w:r w:rsidR="00835F6E" w:rsidRPr="00835F6E">
        <w:rPr>
          <w:kern w:val="28"/>
          <w:lang w:val="ru-RU"/>
        </w:rPr>
        <w:t xml:space="preserve">, а также лиц, наделенных полномочиями на подписание Депозитарного </w:t>
      </w:r>
      <w:r w:rsidR="00D92CAC">
        <w:rPr>
          <w:kern w:val="28"/>
          <w:lang w:val="ru-RU"/>
        </w:rPr>
        <w:t>Д</w:t>
      </w:r>
      <w:r w:rsidR="00835F6E" w:rsidRPr="00835F6E">
        <w:rPr>
          <w:kern w:val="28"/>
          <w:lang w:val="ru-RU"/>
        </w:rPr>
        <w:t xml:space="preserve">оговора </w:t>
      </w:r>
      <w:r w:rsidR="00AC4CF9" w:rsidRPr="00835F6E">
        <w:rPr>
          <w:kern w:val="28"/>
          <w:lang w:val="ru-RU"/>
        </w:rPr>
        <w:t xml:space="preserve">и распоряжение </w:t>
      </w:r>
      <w:r w:rsidR="00D92CAC">
        <w:rPr>
          <w:kern w:val="28"/>
          <w:lang w:val="ru-RU"/>
        </w:rPr>
        <w:t>С</w:t>
      </w:r>
      <w:r w:rsidR="00AC4CF9" w:rsidRPr="00835F6E">
        <w:rPr>
          <w:kern w:val="28"/>
          <w:lang w:val="ru-RU"/>
        </w:rPr>
        <w:t>четом депо</w:t>
      </w:r>
      <w:r w:rsidR="00AC4CF9" w:rsidRPr="00E756A3">
        <w:rPr>
          <w:i/>
          <w:kern w:val="28"/>
          <w:lang w:val="ru-RU"/>
        </w:rPr>
        <w:t xml:space="preserve"> </w:t>
      </w:r>
      <w:r w:rsidR="00835F6E" w:rsidRPr="00E756A3">
        <w:rPr>
          <w:i/>
          <w:kern w:val="28"/>
          <w:lang w:val="ru-RU"/>
        </w:rPr>
        <w:t>(2)</w:t>
      </w:r>
      <w:r w:rsidR="00835F6E" w:rsidRPr="00835F6E">
        <w:rPr>
          <w:kern w:val="28"/>
          <w:lang w:val="ru-RU"/>
        </w:rPr>
        <w:t>.</w:t>
      </w:r>
    </w:p>
    <w:p w14:paraId="273C8CE2" w14:textId="77777777" w:rsidR="00835F6E" w:rsidRPr="00835F6E" w:rsidRDefault="00835F6E" w:rsidP="00835F6E">
      <w:pPr>
        <w:tabs>
          <w:tab w:val="left" w:pos="142"/>
          <w:tab w:val="left" w:pos="284"/>
          <w:tab w:val="left" w:pos="334"/>
        </w:tabs>
        <w:spacing w:before="60" w:after="60"/>
        <w:jc w:val="both"/>
        <w:rPr>
          <w:color w:val="000000"/>
          <w:spacing w:val="-4"/>
          <w:kern w:val="28"/>
          <w:lang w:val="ru-RU"/>
        </w:rPr>
      </w:pPr>
      <w:r w:rsidRPr="00835F6E">
        <w:rPr>
          <w:color w:val="000000"/>
          <w:spacing w:val="-4"/>
          <w:kern w:val="28"/>
          <w:lang w:val="ru-RU"/>
        </w:rPr>
        <w:t>Иностранные граждане, лица без гражданства дополнительно предоставляют документы, удостоверяющие законность нахождения в РФ (например, виза и (или) миграционная карта, вид на жительство, разрешение на временное проживание, иные документы</w:t>
      </w:r>
      <w:r w:rsidRPr="00835F6E">
        <w:rPr>
          <w:color w:val="000000"/>
          <w:kern w:val="28"/>
          <w:lang w:val="ru-RU"/>
        </w:rPr>
        <w:t xml:space="preserve"> </w:t>
      </w:r>
      <w:r w:rsidRPr="00835F6E">
        <w:rPr>
          <w:color w:val="000000"/>
          <w:spacing w:val="-4"/>
          <w:kern w:val="28"/>
          <w:lang w:val="ru-RU"/>
        </w:rPr>
        <w:t xml:space="preserve">предусмотренные федеральным законом или международным договором РФ, подтверждающие право иностранного гражданина на пребывание (проживание) в РФ) </w:t>
      </w:r>
      <w:r w:rsidRPr="00835F6E">
        <w:rPr>
          <w:i/>
          <w:iCs/>
          <w:color w:val="000000"/>
          <w:spacing w:val="-4"/>
          <w:kern w:val="28"/>
          <w:lang w:val="ru-RU"/>
        </w:rPr>
        <w:t>(</w:t>
      </w:r>
      <w:r w:rsidRPr="00835F6E">
        <w:rPr>
          <w:i/>
          <w:color w:val="000000"/>
          <w:spacing w:val="-4"/>
          <w:kern w:val="28"/>
          <w:lang w:val="ru-RU"/>
        </w:rPr>
        <w:t>копия документа на бумажном носителе, изготовленная Депонентом (например, ксерокопия) и оригинал для сверки, либо (2).</w:t>
      </w:r>
    </w:p>
    <w:p w14:paraId="58F592BE" w14:textId="77777777" w:rsidR="00835F6E" w:rsidRPr="00835F6E" w:rsidRDefault="00835F6E" w:rsidP="00835F6E">
      <w:pPr>
        <w:tabs>
          <w:tab w:val="left" w:pos="142"/>
          <w:tab w:val="left" w:pos="284"/>
          <w:tab w:val="left" w:pos="334"/>
        </w:tabs>
        <w:spacing w:before="60" w:after="60"/>
        <w:jc w:val="both"/>
        <w:rPr>
          <w:i/>
          <w:color w:val="000000"/>
          <w:spacing w:val="-4"/>
          <w:kern w:val="28"/>
          <w:lang w:val="ru-RU"/>
        </w:rPr>
      </w:pPr>
      <w:r w:rsidRPr="00835F6E">
        <w:rPr>
          <w:color w:val="000000"/>
          <w:spacing w:val="-4"/>
          <w:kern w:val="28"/>
          <w:lang w:val="ru-RU"/>
        </w:rPr>
        <w:t>Если иностранные граждане, лица без гражданства не въезжали на территорию РФ, представляется письмо от имени Депонента, подтверждающее данный факт, при этом документы, удостоверяющие личность указанных иностранных граждан, лиц без гражданства, должны быть предоставлены в Банк с надлежащим образом заверенным переводом на русский язык</w:t>
      </w:r>
      <w:r w:rsidRPr="00835F6E">
        <w:rPr>
          <w:i/>
          <w:color w:val="000000"/>
          <w:spacing w:val="-4"/>
          <w:kern w:val="28"/>
          <w:lang w:val="ru-RU"/>
        </w:rPr>
        <w:t xml:space="preserve">. </w:t>
      </w:r>
    </w:p>
    <w:p w14:paraId="706905C8" w14:textId="1DF1F809" w:rsidR="00F371AA" w:rsidRDefault="00835F6E" w:rsidP="00835F6E">
      <w:pPr>
        <w:overflowPunct w:val="0"/>
        <w:autoSpaceDE w:val="0"/>
        <w:autoSpaceDN w:val="0"/>
        <w:adjustRightInd w:val="0"/>
        <w:jc w:val="both"/>
        <w:textAlignment w:val="baseline"/>
        <w:rPr>
          <w:color w:val="000000"/>
          <w:spacing w:val="-4"/>
          <w:lang w:val="ru-RU"/>
        </w:rPr>
      </w:pPr>
      <w:r w:rsidRPr="00835F6E">
        <w:rPr>
          <w:color w:val="000000"/>
          <w:spacing w:val="-4"/>
          <w:lang w:val="ru-RU"/>
        </w:rPr>
        <w:lastRenderedPageBreak/>
        <w:t xml:space="preserve">Информация об адресе места жительства (регистрации) или места пребывания представителя Депонента, помимо прочего может быть предоставлена в Банк представителем Депонента лично в устной форме, либо в виде заявления (уведомления) на бумажном носителе, составленного в свободной форме от имени представителя Депонента. </w:t>
      </w:r>
    </w:p>
    <w:p w14:paraId="194CCF71" w14:textId="39EA24F5" w:rsidR="00F371AA" w:rsidRDefault="00D92CAC" w:rsidP="009A3133">
      <w:pPr>
        <w:overflowPunct w:val="0"/>
        <w:autoSpaceDE w:val="0"/>
        <w:autoSpaceDN w:val="0"/>
        <w:adjustRightInd w:val="0"/>
        <w:spacing w:before="120"/>
        <w:jc w:val="both"/>
        <w:textAlignment w:val="baseline"/>
        <w:rPr>
          <w:color w:val="000000"/>
          <w:lang w:val="ru-RU"/>
        </w:rPr>
      </w:pPr>
      <w:r>
        <w:rPr>
          <w:kern w:val="28"/>
          <w:lang w:val="ru-RU"/>
        </w:rPr>
        <w:t>2.</w:t>
      </w:r>
      <w:r w:rsidR="005E308B">
        <w:rPr>
          <w:kern w:val="28"/>
          <w:lang w:val="ru-RU"/>
        </w:rPr>
        <w:t>11</w:t>
      </w:r>
      <w:r w:rsidR="00835F6E" w:rsidRPr="00835F6E">
        <w:rPr>
          <w:kern w:val="28"/>
          <w:lang w:val="ru-RU"/>
        </w:rPr>
        <w:t>.</w:t>
      </w:r>
      <w:r>
        <w:rPr>
          <w:kern w:val="28"/>
          <w:lang w:val="ru-RU"/>
        </w:rPr>
        <w:t> </w:t>
      </w:r>
      <w:r w:rsidR="00835F6E" w:rsidRPr="00835F6E">
        <w:rPr>
          <w:kern w:val="28"/>
          <w:lang w:val="ru-RU"/>
        </w:rPr>
        <w:t xml:space="preserve">Документы, подтверждающие полномочия ЕИО: решение </w:t>
      </w:r>
      <w:r w:rsidR="00F371AA">
        <w:rPr>
          <w:kern w:val="28"/>
          <w:lang w:val="ru-RU"/>
        </w:rPr>
        <w:t xml:space="preserve">(протокол) </w:t>
      </w:r>
      <w:r w:rsidR="00835F6E" w:rsidRPr="00835F6E">
        <w:rPr>
          <w:kern w:val="28"/>
          <w:lang w:val="ru-RU"/>
        </w:rPr>
        <w:t xml:space="preserve">компетентного органа управления компании об избрании (назначении) </w:t>
      </w:r>
      <w:r w:rsidR="00F371AA">
        <w:rPr>
          <w:kern w:val="28"/>
          <w:lang w:val="ru-RU"/>
        </w:rPr>
        <w:t xml:space="preserve">ЕИО </w:t>
      </w:r>
      <w:r w:rsidR="00F371AA" w:rsidRPr="003B605E">
        <w:rPr>
          <w:kern w:val="28"/>
          <w:lang w:val="ru-RU"/>
        </w:rPr>
        <w:t xml:space="preserve">/ </w:t>
      </w:r>
      <w:r w:rsidR="00F371AA">
        <w:rPr>
          <w:kern w:val="28"/>
          <w:lang w:val="ru-RU"/>
        </w:rPr>
        <w:t>иной документ</w:t>
      </w:r>
      <w:r w:rsidR="00F371AA" w:rsidRPr="00835F6E">
        <w:rPr>
          <w:kern w:val="28"/>
          <w:lang w:val="ru-RU"/>
        </w:rPr>
        <w:t xml:space="preserve"> </w:t>
      </w:r>
      <w:r w:rsidR="00835F6E" w:rsidRPr="00835F6E">
        <w:rPr>
          <w:kern w:val="28"/>
          <w:lang w:val="ru-RU"/>
        </w:rPr>
        <w:t>(</w:t>
      </w:r>
      <w:r w:rsidR="00835F6E" w:rsidRPr="00835F6E">
        <w:rPr>
          <w:i/>
          <w:kern w:val="28"/>
          <w:lang w:val="ru-RU"/>
        </w:rPr>
        <w:t>1) или (2</w:t>
      </w:r>
      <w:r w:rsidR="00835F6E" w:rsidRPr="00835F6E">
        <w:rPr>
          <w:kern w:val="28"/>
          <w:lang w:val="ru-RU"/>
        </w:rPr>
        <w:t>).</w:t>
      </w:r>
      <w:r w:rsidR="00F371AA" w:rsidRPr="00F371AA">
        <w:rPr>
          <w:color w:val="000000"/>
          <w:lang w:val="ru-RU"/>
        </w:rPr>
        <w:t xml:space="preserve"> </w:t>
      </w:r>
    </w:p>
    <w:p w14:paraId="605AFE43" w14:textId="6698A8AA" w:rsidR="00F371AA" w:rsidRPr="00F371AA" w:rsidRDefault="00F371AA" w:rsidP="009A3133">
      <w:pPr>
        <w:overflowPunct w:val="0"/>
        <w:autoSpaceDE w:val="0"/>
        <w:autoSpaceDN w:val="0"/>
        <w:adjustRightInd w:val="0"/>
        <w:spacing w:before="120"/>
        <w:jc w:val="both"/>
        <w:textAlignment w:val="baseline"/>
        <w:rPr>
          <w:color w:val="000000"/>
          <w:lang w:val="ru-RU"/>
        </w:rPr>
      </w:pPr>
      <w:r w:rsidRPr="00F371AA">
        <w:rPr>
          <w:color w:val="000000"/>
          <w:lang w:val="ru-RU"/>
        </w:rPr>
        <w:t xml:space="preserve">В случае если полномочия ЕИО переданы Управляющей организации, предоставляются </w:t>
      </w:r>
      <w:r w:rsidRPr="00D1577E">
        <w:rPr>
          <w:i/>
          <w:color w:val="000000"/>
          <w:lang w:val="ru-RU"/>
        </w:rPr>
        <w:t>(</w:t>
      </w:r>
      <w:r w:rsidR="00D1577E" w:rsidRPr="00D1577E">
        <w:rPr>
          <w:i/>
          <w:color w:val="000000"/>
          <w:lang w:val="ru-RU"/>
        </w:rPr>
        <w:t>2</w:t>
      </w:r>
      <w:r w:rsidRPr="00D1577E">
        <w:rPr>
          <w:i/>
          <w:color w:val="000000"/>
          <w:lang w:val="ru-RU"/>
        </w:rPr>
        <w:t>)</w:t>
      </w:r>
      <w:r w:rsidRPr="00F371AA">
        <w:rPr>
          <w:color w:val="000000"/>
          <w:lang w:val="ru-RU"/>
        </w:rPr>
        <w:t>:</w:t>
      </w:r>
    </w:p>
    <w:p w14:paraId="33614846" w14:textId="098B5D8C" w:rsidR="00F371AA" w:rsidRPr="00F371AA" w:rsidRDefault="00F371AA" w:rsidP="00F371AA">
      <w:pPr>
        <w:overflowPunct w:val="0"/>
        <w:autoSpaceDE w:val="0"/>
        <w:autoSpaceDN w:val="0"/>
        <w:adjustRightInd w:val="0"/>
        <w:jc w:val="both"/>
        <w:textAlignment w:val="baseline"/>
        <w:rPr>
          <w:color w:val="000000"/>
          <w:lang w:val="ru-RU"/>
        </w:rPr>
      </w:pPr>
      <w:r w:rsidRPr="00F371AA">
        <w:rPr>
          <w:color w:val="000000"/>
          <w:lang w:val="ru-RU"/>
        </w:rPr>
        <w:t xml:space="preserve">а) решение (протокол) компетентного органа управления </w:t>
      </w:r>
      <w:r w:rsidR="00EB61EC">
        <w:rPr>
          <w:color w:val="000000"/>
          <w:lang w:val="ru-RU"/>
        </w:rPr>
        <w:t>Депонента</w:t>
      </w:r>
      <w:r w:rsidRPr="00F371AA">
        <w:rPr>
          <w:color w:val="000000"/>
          <w:lang w:val="ru-RU"/>
        </w:rPr>
        <w:t xml:space="preserve"> о передаче полномочий ЕИО Управляющей организации;</w:t>
      </w:r>
    </w:p>
    <w:p w14:paraId="361E8052" w14:textId="37995C23" w:rsidR="00F371AA" w:rsidRPr="00F371AA" w:rsidRDefault="00F371AA" w:rsidP="00F371AA">
      <w:pPr>
        <w:overflowPunct w:val="0"/>
        <w:autoSpaceDE w:val="0"/>
        <w:autoSpaceDN w:val="0"/>
        <w:adjustRightInd w:val="0"/>
        <w:jc w:val="both"/>
        <w:textAlignment w:val="baseline"/>
        <w:rPr>
          <w:color w:val="000000"/>
          <w:lang w:val="ru-RU"/>
        </w:rPr>
      </w:pPr>
      <w:r w:rsidRPr="00F371AA">
        <w:rPr>
          <w:color w:val="000000"/>
          <w:lang w:val="ru-RU"/>
        </w:rPr>
        <w:t>б) договор о передаче полномочий Управляющей организации (при наличии);</w:t>
      </w:r>
    </w:p>
    <w:p w14:paraId="4B2D89ED" w14:textId="77777777" w:rsidR="00F371AA" w:rsidRPr="00F371AA" w:rsidRDefault="00F371AA" w:rsidP="00F371AA">
      <w:pPr>
        <w:overflowPunct w:val="0"/>
        <w:autoSpaceDE w:val="0"/>
        <w:autoSpaceDN w:val="0"/>
        <w:adjustRightInd w:val="0"/>
        <w:jc w:val="both"/>
        <w:textAlignment w:val="baseline"/>
        <w:rPr>
          <w:color w:val="000000"/>
          <w:lang w:val="ru-RU"/>
        </w:rPr>
      </w:pPr>
      <w:r w:rsidRPr="00F371AA">
        <w:rPr>
          <w:color w:val="000000"/>
          <w:lang w:val="ru-RU"/>
        </w:rPr>
        <w:t>в) учредительные документы Управляющей организации со всеми изменениями;</w:t>
      </w:r>
    </w:p>
    <w:p w14:paraId="2D113585" w14:textId="77777777" w:rsidR="00F371AA" w:rsidRPr="00F371AA" w:rsidRDefault="00F371AA" w:rsidP="00F371AA">
      <w:pPr>
        <w:overflowPunct w:val="0"/>
        <w:autoSpaceDE w:val="0"/>
        <w:autoSpaceDN w:val="0"/>
        <w:adjustRightInd w:val="0"/>
        <w:jc w:val="both"/>
        <w:textAlignment w:val="baseline"/>
        <w:rPr>
          <w:color w:val="000000"/>
          <w:lang w:val="ru-RU"/>
        </w:rPr>
      </w:pPr>
      <w:r w:rsidRPr="00F371AA">
        <w:rPr>
          <w:color w:val="000000"/>
          <w:lang w:val="ru-RU"/>
        </w:rPr>
        <w:t>г) решение (протокол) компетентного органа управления Управляющей организации об избрании (назначении) руководителя;</w:t>
      </w:r>
    </w:p>
    <w:p w14:paraId="52361A84" w14:textId="42908AE4" w:rsidR="00F371AA" w:rsidRDefault="00F371AA" w:rsidP="00F371AA">
      <w:pPr>
        <w:overflowPunct w:val="0"/>
        <w:autoSpaceDE w:val="0"/>
        <w:autoSpaceDN w:val="0"/>
        <w:adjustRightInd w:val="0"/>
        <w:jc w:val="both"/>
        <w:textAlignment w:val="baseline"/>
        <w:rPr>
          <w:color w:val="000000"/>
          <w:lang w:val="ru-RU"/>
        </w:rPr>
      </w:pPr>
      <w:r w:rsidRPr="00F371AA">
        <w:rPr>
          <w:color w:val="000000"/>
          <w:lang w:val="ru-RU"/>
        </w:rPr>
        <w:t>д) документы, подтверждающие правовой статус Управляющей организации в соответствии с законодательством государства инкорпорации и ее государственную регистрацию, например, выписка из торгового, коммерческого, судебного реестра, выданная не ранее 6 (Шести) недель</w:t>
      </w:r>
      <w:r>
        <w:rPr>
          <w:rStyle w:val="ad"/>
          <w:color w:val="000000"/>
          <w:lang w:val="ru-RU"/>
        </w:rPr>
        <w:footnoteReference w:id="2"/>
      </w:r>
      <w:r w:rsidRPr="00F371AA">
        <w:rPr>
          <w:color w:val="000000"/>
          <w:lang w:val="ru-RU"/>
        </w:rPr>
        <w:t xml:space="preserve"> до даты представления в Банк, сертификаты о государственной регистрации, об адресе, об акционерах, о директорах и др.</w:t>
      </w:r>
    </w:p>
    <w:p w14:paraId="2E4703D9" w14:textId="3E2D2E29" w:rsidR="00835F6E" w:rsidRPr="003B605E" w:rsidRDefault="00D1577E" w:rsidP="00D1577E">
      <w:pPr>
        <w:overflowPunct w:val="0"/>
        <w:autoSpaceDE w:val="0"/>
        <w:autoSpaceDN w:val="0"/>
        <w:adjustRightInd w:val="0"/>
        <w:spacing w:before="120"/>
        <w:jc w:val="both"/>
        <w:textAlignment w:val="baseline"/>
        <w:rPr>
          <w:color w:val="000000"/>
          <w:lang w:val="ru-RU"/>
        </w:rPr>
      </w:pPr>
      <w:r>
        <w:rPr>
          <w:color w:val="000000"/>
          <w:lang w:val="ru-RU"/>
        </w:rPr>
        <w:t>2.</w:t>
      </w:r>
      <w:r w:rsidR="00F371AA">
        <w:rPr>
          <w:color w:val="000000"/>
          <w:lang w:val="ru-RU"/>
        </w:rPr>
        <w:t>1</w:t>
      </w:r>
      <w:r w:rsidR="005E308B">
        <w:rPr>
          <w:color w:val="000000"/>
          <w:lang w:val="ru-RU"/>
        </w:rPr>
        <w:t>2</w:t>
      </w:r>
      <w:r w:rsidR="00F371AA" w:rsidRPr="00C77109">
        <w:rPr>
          <w:color w:val="000000"/>
          <w:lang w:val="ru-RU"/>
        </w:rPr>
        <w:t>.</w:t>
      </w:r>
      <w:r>
        <w:rPr>
          <w:color w:val="000000"/>
          <w:lang w:val="ru-RU"/>
        </w:rPr>
        <w:t> </w:t>
      </w:r>
      <w:r w:rsidR="00F371AA" w:rsidRPr="00C77109">
        <w:rPr>
          <w:color w:val="000000"/>
          <w:lang w:val="ru-RU"/>
        </w:rPr>
        <w:t xml:space="preserve">Согласование Национальным (Центральным) Банком назначения ЕИО (если применимо) </w:t>
      </w:r>
      <w:r w:rsidR="00F371AA" w:rsidRPr="00D1577E">
        <w:rPr>
          <w:i/>
          <w:color w:val="000000"/>
          <w:lang w:val="ru-RU"/>
        </w:rPr>
        <w:t>(2)</w:t>
      </w:r>
      <w:r>
        <w:rPr>
          <w:color w:val="000000"/>
          <w:lang w:val="ru-RU"/>
        </w:rPr>
        <w:t>.</w:t>
      </w:r>
    </w:p>
    <w:p w14:paraId="756B640F" w14:textId="07E40440" w:rsidR="00835F6E" w:rsidRPr="00835F6E" w:rsidRDefault="00D1577E" w:rsidP="00835F6E">
      <w:pPr>
        <w:spacing w:before="120"/>
        <w:jc w:val="both"/>
        <w:rPr>
          <w:kern w:val="28"/>
          <w:lang w:val="ru-RU"/>
        </w:rPr>
      </w:pPr>
      <w:r>
        <w:rPr>
          <w:kern w:val="28"/>
          <w:lang w:val="ru-RU"/>
        </w:rPr>
        <w:t>2.</w:t>
      </w:r>
      <w:r w:rsidR="00835F6E" w:rsidRPr="00835F6E">
        <w:rPr>
          <w:kern w:val="28"/>
          <w:lang w:val="ru-RU"/>
        </w:rPr>
        <w:t>1</w:t>
      </w:r>
      <w:r w:rsidR="005E308B">
        <w:rPr>
          <w:kern w:val="28"/>
          <w:lang w:val="ru-RU"/>
        </w:rPr>
        <w:t>3</w:t>
      </w:r>
      <w:r w:rsidR="00835F6E" w:rsidRPr="00835F6E">
        <w:rPr>
          <w:kern w:val="28"/>
          <w:lang w:val="ru-RU"/>
        </w:rPr>
        <w:t>.</w:t>
      </w:r>
      <w:r>
        <w:rPr>
          <w:kern w:val="28"/>
          <w:lang w:val="ru-RU"/>
        </w:rPr>
        <w:t> </w:t>
      </w:r>
      <w:r w:rsidR="00835F6E" w:rsidRPr="00835F6E">
        <w:rPr>
          <w:kern w:val="28"/>
          <w:lang w:val="ru-RU"/>
        </w:rPr>
        <w:t xml:space="preserve">Документы (доверенности, приказы) о наделении лиц из </w:t>
      </w:r>
      <w:r w:rsidR="006557B6">
        <w:rPr>
          <w:kern w:val="28"/>
          <w:lang w:val="ru-RU"/>
        </w:rPr>
        <w:t>Альбома подпис</w:t>
      </w:r>
      <w:r w:rsidR="00E978BE">
        <w:rPr>
          <w:kern w:val="28"/>
          <w:lang w:val="ru-RU"/>
        </w:rPr>
        <w:t>и</w:t>
      </w:r>
      <w:r w:rsidR="00042549">
        <w:rPr>
          <w:kern w:val="28"/>
          <w:lang w:val="ru-RU"/>
        </w:rPr>
        <w:t>/</w:t>
      </w:r>
      <w:r w:rsidR="00042549">
        <w:rPr>
          <w:lang w:val="ru-RU"/>
        </w:rPr>
        <w:t>Карточки с образцами подписей/</w:t>
      </w:r>
      <w:r w:rsidR="00042549" w:rsidRPr="006B167B">
        <w:rPr>
          <w:lang w:val="ru-RU"/>
        </w:rPr>
        <w:t>Доверенност</w:t>
      </w:r>
      <w:r w:rsidR="00042549">
        <w:rPr>
          <w:lang w:val="ru-RU"/>
        </w:rPr>
        <w:t>и</w:t>
      </w:r>
      <w:r w:rsidR="00042549" w:rsidRPr="006B167B">
        <w:rPr>
          <w:lang w:val="ru-RU"/>
        </w:rPr>
        <w:t xml:space="preserve"> по форме Приложения 4 к Условиям</w:t>
      </w:r>
      <w:r w:rsidR="00835F6E" w:rsidRPr="00835F6E">
        <w:rPr>
          <w:kern w:val="28"/>
          <w:lang w:val="ru-RU"/>
        </w:rPr>
        <w:t xml:space="preserve">, подписывающих </w:t>
      </w:r>
      <w:r w:rsidR="00BD1E46">
        <w:rPr>
          <w:kern w:val="28"/>
          <w:lang w:val="ru-RU"/>
        </w:rPr>
        <w:t xml:space="preserve">Депозитарный </w:t>
      </w:r>
      <w:r w:rsidR="00835F6E" w:rsidRPr="00835F6E">
        <w:rPr>
          <w:kern w:val="28"/>
          <w:lang w:val="ru-RU"/>
        </w:rPr>
        <w:t xml:space="preserve">договор и распоряжающихся </w:t>
      </w:r>
      <w:r w:rsidR="00BD1E46">
        <w:rPr>
          <w:kern w:val="28"/>
          <w:lang w:val="ru-RU"/>
        </w:rPr>
        <w:t>С</w:t>
      </w:r>
      <w:r w:rsidR="00835F6E" w:rsidRPr="00835F6E">
        <w:rPr>
          <w:kern w:val="28"/>
          <w:lang w:val="ru-RU"/>
        </w:rPr>
        <w:t xml:space="preserve">четом депо, правом подписи </w:t>
      </w:r>
      <w:r w:rsidR="00BD1E46">
        <w:rPr>
          <w:kern w:val="28"/>
          <w:lang w:val="ru-RU"/>
        </w:rPr>
        <w:t>П</w:t>
      </w:r>
      <w:r w:rsidR="00835F6E" w:rsidRPr="00835F6E">
        <w:rPr>
          <w:kern w:val="28"/>
          <w:lang w:val="ru-RU"/>
        </w:rPr>
        <w:t>оручений</w:t>
      </w:r>
      <w:r w:rsidR="00BD1E46">
        <w:rPr>
          <w:kern w:val="28"/>
          <w:lang w:val="ru-RU"/>
        </w:rPr>
        <w:t xml:space="preserve"> депо</w:t>
      </w:r>
      <w:r w:rsidR="00835F6E" w:rsidRPr="00835F6E">
        <w:rPr>
          <w:kern w:val="28"/>
          <w:lang w:val="ru-RU"/>
        </w:rPr>
        <w:t xml:space="preserve"> (распоряжений), полномочиями на подписание </w:t>
      </w:r>
      <w:r>
        <w:rPr>
          <w:kern w:val="28"/>
          <w:lang w:val="ru-RU"/>
        </w:rPr>
        <w:t>Депозитарного Д</w:t>
      </w:r>
      <w:r w:rsidR="00835F6E" w:rsidRPr="00835F6E">
        <w:rPr>
          <w:kern w:val="28"/>
          <w:lang w:val="ru-RU"/>
        </w:rPr>
        <w:t xml:space="preserve">оговора и распоряжение </w:t>
      </w:r>
      <w:r>
        <w:rPr>
          <w:kern w:val="28"/>
          <w:lang w:val="ru-RU"/>
        </w:rPr>
        <w:t>С</w:t>
      </w:r>
      <w:r w:rsidR="00835F6E" w:rsidRPr="00835F6E">
        <w:rPr>
          <w:kern w:val="28"/>
          <w:lang w:val="ru-RU"/>
        </w:rPr>
        <w:t xml:space="preserve">четом депо за исключением лиц, имеющих право действовать от имени Депонента на основании устава </w:t>
      </w:r>
      <w:r w:rsidR="00835F6E" w:rsidRPr="00E756A3">
        <w:rPr>
          <w:i/>
          <w:kern w:val="28"/>
          <w:lang w:val="ru-RU"/>
        </w:rPr>
        <w:t>(1) или (2)</w:t>
      </w:r>
      <w:r w:rsidR="00835F6E" w:rsidRPr="00835F6E">
        <w:rPr>
          <w:kern w:val="28"/>
          <w:lang w:val="ru-RU"/>
        </w:rPr>
        <w:t>.</w:t>
      </w:r>
    </w:p>
    <w:p w14:paraId="33EA978D" w14:textId="20D1686F" w:rsidR="00835F6E" w:rsidRDefault="00D1577E" w:rsidP="00835F6E">
      <w:pPr>
        <w:spacing w:before="120"/>
        <w:jc w:val="both"/>
        <w:rPr>
          <w:kern w:val="28"/>
          <w:lang w:val="ru-RU"/>
        </w:rPr>
      </w:pPr>
      <w:r>
        <w:rPr>
          <w:kern w:val="28"/>
          <w:lang w:val="ru-RU"/>
        </w:rPr>
        <w:t>2.</w:t>
      </w:r>
      <w:r w:rsidR="00F371AA" w:rsidRPr="00835F6E">
        <w:rPr>
          <w:kern w:val="28"/>
          <w:lang w:val="ru-RU"/>
        </w:rPr>
        <w:t>1</w:t>
      </w:r>
      <w:r w:rsidR="005E308B">
        <w:rPr>
          <w:kern w:val="28"/>
          <w:lang w:val="ru-RU"/>
        </w:rPr>
        <w:t>4</w:t>
      </w:r>
      <w:r w:rsidR="00835F6E" w:rsidRPr="00835F6E">
        <w:rPr>
          <w:kern w:val="28"/>
          <w:lang w:val="ru-RU"/>
        </w:rPr>
        <w:t>.</w:t>
      </w:r>
      <w:r>
        <w:rPr>
          <w:kern w:val="28"/>
          <w:lang w:val="ru-RU"/>
        </w:rPr>
        <w:t> </w:t>
      </w:r>
      <w:r w:rsidR="00835F6E" w:rsidRPr="00835F6E">
        <w:rPr>
          <w:kern w:val="28"/>
          <w:lang w:val="ru-RU"/>
        </w:rPr>
        <w:t xml:space="preserve">Лицензии на право осуществления деятельности, подлежащей лицензированию (регулированию), если они имеют непосредственное отношение к правоспособности </w:t>
      </w:r>
      <w:r>
        <w:rPr>
          <w:kern w:val="28"/>
          <w:lang w:val="ru-RU"/>
        </w:rPr>
        <w:t>Депонента</w:t>
      </w:r>
      <w:r w:rsidR="00835F6E" w:rsidRPr="00835F6E">
        <w:rPr>
          <w:kern w:val="28"/>
          <w:lang w:val="ru-RU"/>
        </w:rPr>
        <w:t xml:space="preserve"> открывать счет определенного вида</w:t>
      </w:r>
      <w:r w:rsidR="00F371AA">
        <w:rPr>
          <w:kern w:val="28"/>
          <w:lang w:val="ru-RU"/>
        </w:rPr>
        <w:t xml:space="preserve"> (если применимо)</w:t>
      </w:r>
      <w:r w:rsidR="00835F6E" w:rsidRPr="00835F6E">
        <w:rPr>
          <w:kern w:val="28"/>
          <w:lang w:val="ru-RU"/>
        </w:rPr>
        <w:t xml:space="preserve"> </w:t>
      </w:r>
      <w:r w:rsidR="00835F6E" w:rsidRPr="00E756A3">
        <w:rPr>
          <w:i/>
          <w:kern w:val="28"/>
          <w:lang w:val="ru-RU"/>
        </w:rPr>
        <w:t>(2)</w:t>
      </w:r>
      <w:r w:rsidR="00835F6E" w:rsidRPr="00835F6E">
        <w:rPr>
          <w:kern w:val="28"/>
          <w:lang w:val="ru-RU"/>
        </w:rPr>
        <w:t>.</w:t>
      </w:r>
    </w:p>
    <w:p w14:paraId="580EC28D" w14:textId="506D274B" w:rsidR="00EC50F0" w:rsidRDefault="00D1577E" w:rsidP="00EC50F0">
      <w:pPr>
        <w:pStyle w:val="a4"/>
        <w:spacing w:before="120"/>
      </w:pPr>
      <w:r>
        <w:t>2.</w:t>
      </w:r>
      <w:r w:rsidR="00EC50F0">
        <w:t>1</w:t>
      </w:r>
      <w:r w:rsidR="005E308B">
        <w:t>5</w:t>
      </w:r>
      <w:r w:rsidR="00EC50F0">
        <w:t>.</w:t>
      </w:r>
      <w:r>
        <w:t> </w:t>
      </w:r>
      <w:r w:rsidR="00EC50F0">
        <w:t xml:space="preserve">Структура собственности </w:t>
      </w:r>
      <w:r>
        <w:t>Депонента</w:t>
      </w:r>
      <w:r w:rsidR="00EC50F0">
        <w:t xml:space="preserve"> по форме Приложения 1 к Анкете потенциального Клиента</w:t>
      </w:r>
      <w:r w:rsidR="00EC50F0">
        <w:rPr>
          <w:rStyle w:val="ad"/>
        </w:rPr>
        <w:footnoteReference w:id="3"/>
      </w:r>
      <w:r w:rsidR="00EC50F0">
        <w:t xml:space="preserve"> (с приложением схемы, раскрывающей все уровни владения </w:t>
      </w:r>
      <w:r>
        <w:t>Депонентом</w:t>
      </w:r>
      <w:r w:rsidR="00EC50F0">
        <w:t xml:space="preserve"> до уровня, на котором владельцами являются только физические лица, либо до уровня, на котором более 75% акций находятся в свободном обращении, либо до уровня, на котором при дальнейшем раскрытии структуры собственности отсутствуют лица, которые в конечном счете прямо или косвенно (через третьих лиц) владеют (имеют преобладающее участие более 25% в капитале) клиентом - юридическим лицом либо имеют возможность контролировать действия клиента) </w:t>
      </w:r>
      <w:r w:rsidR="00EC50F0" w:rsidRPr="009A3133">
        <w:rPr>
          <w:i/>
        </w:rPr>
        <w:t xml:space="preserve">(оригинал/нотариально заверенная копия/копия, заверенная </w:t>
      </w:r>
      <w:r w:rsidR="00B23DC3" w:rsidRPr="009A3133">
        <w:rPr>
          <w:i/>
        </w:rPr>
        <w:t>Депонентом</w:t>
      </w:r>
      <w:r w:rsidR="00EC50F0" w:rsidRPr="009A3133">
        <w:rPr>
          <w:i/>
        </w:rPr>
        <w:t xml:space="preserve">/скан-копия документа, размещенная на официальном сайте </w:t>
      </w:r>
      <w:r w:rsidR="00B23DC3" w:rsidRPr="009A3133">
        <w:rPr>
          <w:i/>
        </w:rPr>
        <w:t>Депонента</w:t>
      </w:r>
      <w:r w:rsidR="00EC50F0" w:rsidRPr="009A3133">
        <w:rPr>
          <w:i/>
        </w:rPr>
        <w:t xml:space="preserve">/сайте раскрытия информации, ссылка на который предоставлена в Банк/документы в электронном виде, полученные Банком любым из способов, определенным договором с </w:t>
      </w:r>
      <w:r w:rsidR="002B0622">
        <w:rPr>
          <w:i/>
        </w:rPr>
        <w:t>Депонентом</w:t>
      </w:r>
      <w:r w:rsidR="00EC50F0" w:rsidRPr="005B520E">
        <w:rPr>
          <w:i/>
        </w:rPr>
        <w:t>, и/или из источников, доступных Банку на законных основаниях)</w:t>
      </w:r>
      <w:r w:rsidR="00EC50F0">
        <w:t>.</w:t>
      </w:r>
    </w:p>
    <w:p w14:paraId="494A7057" w14:textId="77777777" w:rsidR="00EC50F0" w:rsidRDefault="00EC50F0" w:rsidP="00EC50F0">
      <w:pPr>
        <w:pStyle w:val="a4"/>
        <w:spacing w:before="120"/>
      </w:pPr>
      <w:r>
        <w:t>Указанная схема должна содержать следующую информацию:</w:t>
      </w:r>
    </w:p>
    <w:p w14:paraId="47C4A0A2" w14:textId="77777777" w:rsidR="00EC50F0" w:rsidRDefault="00EC50F0" w:rsidP="00EC50F0">
      <w:pPr>
        <w:pStyle w:val="a4"/>
        <w:spacing w:before="120"/>
      </w:pPr>
      <w:r>
        <w:t>- наименования и ИНН/ОГРН ЮЛ-резидентов;</w:t>
      </w:r>
    </w:p>
    <w:p w14:paraId="5D533753" w14:textId="77777777" w:rsidR="00EC50F0" w:rsidRDefault="00EC50F0" w:rsidP="00EC50F0">
      <w:pPr>
        <w:pStyle w:val="a4"/>
        <w:spacing w:before="120"/>
      </w:pPr>
      <w:r>
        <w:t>- наименования, регистрационные номера и страны регистрации ЮЛ-нерезидентов;</w:t>
      </w:r>
    </w:p>
    <w:p w14:paraId="5C7E4823" w14:textId="77777777" w:rsidR="00EC50F0" w:rsidRDefault="00EC50F0" w:rsidP="00EC50F0">
      <w:pPr>
        <w:pStyle w:val="a4"/>
        <w:spacing w:before="120"/>
      </w:pPr>
      <w:r>
        <w:t>- ФИО и ИНН индивидуальных предпринимателей;</w:t>
      </w:r>
    </w:p>
    <w:p w14:paraId="73A25083" w14:textId="06894F5A" w:rsidR="00EC50F0" w:rsidRDefault="00EC50F0" w:rsidP="00EC50F0">
      <w:pPr>
        <w:pStyle w:val="a4"/>
        <w:spacing w:before="120"/>
      </w:pPr>
      <w:r>
        <w:t>- ФИО и страны гражданства физических лиц</w:t>
      </w:r>
      <w:r w:rsidR="00B23DC3">
        <w:t>;</w:t>
      </w:r>
    </w:p>
    <w:p w14:paraId="34F79DB6" w14:textId="5CB5E0C6" w:rsidR="00EC50F0" w:rsidRDefault="00EC50F0" w:rsidP="00EC50F0">
      <w:pPr>
        <w:pStyle w:val="a4"/>
        <w:spacing w:before="120"/>
      </w:pPr>
      <w:r>
        <w:t>- доли владения всех участников на каждом уровне (в %)</w:t>
      </w:r>
      <w:r w:rsidR="00A936C9">
        <w:t>.</w:t>
      </w:r>
    </w:p>
    <w:p w14:paraId="510045D4" w14:textId="469E8DD0" w:rsidR="00606BD3" w:rsidRPr="00390B19" w:rsidRDefault="00B23DC3" w:rsidP="00390B19">
      <w:pPr>
        <w:pStyle w:val="Default"/>
        <w:spacing w:before="120"/>
        <w:jc w:val="both"/>
        <w:rPr>
          <w:rFonts w:ascii="Times New Roman" w:hAnsi="Times New Roman" w:cs="Times New Roman"/>
          <w:sz w:val="20"/>
          <w:szCs w:val="20"/>
        </w:rPr>
      </w:pPr>
      <w:r w:rsidRPr="00390B19">
        <w:rPr>
          <w:rFonts w:ascii="Times New Roman" w:hAnsi="Times New Roman" w:cs="Times New Roman"/>
          <w:color w:val="auto"/>
          <w:kern w:val="28"/>
          <w:sz w:val="20"/>
          <w:szCs w:val="20"/>
        </w:rPr>
        <w:t>2.</w:t>
      </w:r>
      <w:r w:rsidR="00EC50F0" w:rsidRPr="00390B19">
        <w:rPr>
          <w:rFonts w:ascii="Times New Roman" w:hAnsi="Times New Roman" w:cs="Times New Roman"/>
          <w:color w:val="auto"/>
          <w:kern w:val="28"/>
          <w:sz w:val="20"/>
          <w:szCs w:val="20"/>
        </w:rPr>
        <w:t>1</w:t>
      </w:r>
      <w:r w:rsidR="005E308B" w:rsidRPr="00390B19">
        <w:rPr>
          <w:rFonts w:ascii="Times New Roman" w:hAnsi="Times New Roman" w:cs="Times New Roman"/>
          <w:color w:val="auto"/>
          <w:kern w:val="28"/>
          <w:sz w:val="20"/>
          <w:szCs w:val="20"/>
        </w:rPr>
        <w:t>6</w:t>
      </w:r>
      <w:r w:rsidR="00EC50F0" w:rsidRPr="00390B19">
        <w:rPr>
          <w:rFonts w:ascii="Times New Roman" w:hAnsi="Times New Roman" w:cs="Times New Roman"/>
          <w:color w:val="auto"/>
          <w:kern w:val="28"/>
          <w:sz w:val="20"/>
          <w:szCs w:val="20"/>
        </w:rPr>
        <w:t>.</w:t>
      </w:r>
      <w:r w:rsidRPr="00390B19">
        <w:rPr>
          <w:rFonts w:ascii="Times New Roman" w:hAnsi="Times New Roman" w:cs="Times New Roman"/>
          <w:color w:val="auto"/>
          <w:kern w:val="28"/>
          <w:sz w:val="20"/>
          <w:szCs w:val="20"/>
        </w:rPr>
        <w:t> </w:t>
      </w:r>
      <w:r w:rsidR="00606BD3" w:rsidRPr="00390B19">
        <w:rPr>
          <w:rFonts w:ascii="Times New Roman" w:hAnsi="Times New Roman" w:cs="Times New Roman"/>
          <w:color w:val="auto"/>
          <w:kern w:val="28"/>
          <w:sz w:val="20"/>
          <w:szCs w:val="20"/>
        </w:rPr>
        <w:t>Выписка из реестра бенефициарных владельцев</w:t>
      </w:r>
      <w:r w:rsidR="00EC50F0" w:rsidRPr="00390B19">
        <w:rPr>
          <w:rStyle w:val="ad"/>
          <w:rFonts w:ascii="Times New Roman" w:hAnsi="Times New Roman" w:cs="Times New Roman"/>
          <w:color w:val="auto"/>
          <w:kern w:val="28"/>
          <w:sz w:val="20"/>
          <w:szCs w:val="20"/>
        </w:rPr>
        <w:footnoteReference w:id="4"/>
      </w:r>
      <w:r w:rsidR="00606BD3" w:rsidRPr="00390B19">
        <w:rPr>
          <w:rFonts w:ascii="Times New Roman" w:hAnsi="Times New Roman" w:cs="Times New Roman"/>
          <w:sz w:val="20"/>
          <w:szCs w:val="20"/>
        </w:rPr>
        <w:t xml:space="preserve">, ведение которого осуществляется уполномоченным органом государства регистрации </w:t>
      </w:r>
      <w:r w:rsidR="00EB61EC">
        <w:rPr>
          <w:rFonts w:ascii="Times New Roman" w:hAnsi="Times New Roman" w:cs="Times New Roman"/>
          <w:sz w:val="20"/>
          <w:szCs w:val="20"/>
        </w:rPr>
        <w:t>Депонента</w:t>
      </w:r>
      <w:r w:rsidR="00606BD3" w:rsidRPr="00390B19">
        <w:rPr>
          <w:rFonts w:ascii="Times New Roman" w:hAnsi="Times New Roman" w:cs="Times New Roman"/>
          <w:sz w:val="20"/>
          <w:szCs w:val="20"/>
        </w:rPr>
        <w:t xml:space="preserve"> (UBO </w:t>
      </w:r>
      <w:proofErr w:type="spellStart"/>
      <w:r w:rsidR="00606BD3" w:rsidRPr="00390B19">
        <w:rPr>
          <w:rFonts w:ascii="Times New Roman" w:hAnsi="Times New Roman" w:cs="Times New Roman"/>
          <w:sz w:val="20"/>
          <w:szCs w:val="20"/>
        </w:rPr>
        <w:t>Registry</w:t>
      </w:r>
      <w:proofErr w:type="spellEnd"/>
      <w:r w:rsidR="00606BD3" w:rsidRPr="00390B19">
        <w:rPr>
          <w:rFonts w:ascii="Times New Roman" w:hAnsi="Times New Roman" w:cs="Times New Roman"/>
          <w:sz w:val="20"/>
          <w:szCs w:val="20"/>
        </w:rPr>
        <w:t>) либо обоснование ее отсутствия</w:t>
      </w:r>
      <w:r w:rsidR="00390B19">
        <w:rPr>
          <w:rFonts w:ascii="Times New Roman" w:hAnsi="Times New Roman" w:cs="Times New Roman"/>
          <w:sz w:val="20"/>
          <w:szCs w:val="20"/>
        </w:rPr>
        <w:t>.</w:t>
      </w:r>
    </w:p>
    <w:p w14:paraId="1283A418" w14:textId="5600C67A" w:rsidR="00606BD3" w:rsidRPr="009A3133" w:rsidRDefault="00180F2D" w:rsidP="00390B19">
      <w:pPr>
        <w:pStyle w:val="Default"/>
        <w:spacing w:before="120"/>
        <w:jc w:val="both"/>
        <w:rPr>
          <w:rFonts w:ascii="Times New Roman" w:hAnsi="Times New Roman" w:cs="Times New Roman"/>
          <w:i/>
          <w:sz w:val="20"/>
          <w:szCs w:val="20"/>
        </w:rPr>
      </w:pPr>
      <w:r w:rsidRPr="009A3133">
        <w:rPr>
          <w:rFonts w:ascii="Times New Roman" w:hAnsi="Times New Roman" w:cs="Times New Roman"/>
          <w:i/>
          <w:sz w:val="20"/>
          <w:szCs w:val="20"/>
        </w:rPr>
        <w:t>(</w:t>
      </w:r>
      <w:r w:rsidR="00390B19" w:rsidRPr="009A3133">
        <w:rPr>
          <w:rFonts w:ascii="Times New Roman" w:hAnsi="Times New Roman" w:cs="Times New Roman"/>
          <w:i/>
          <w:sz w:val="20"/>
          <w:szCs w:val="20"/>
        </w:rPr>
        <w:t>В</w:t>
      </w:r>
      <w:r w:rsidR="00606BD3" w:rsidRPr="009A3133">
        <w:rPr>
          <w:rFonts w:ascii="Times New Roman" w:hAnsi="Times New Roman" w:cs="Times New Roman"/>
          <w:i/>
          <w:sz w:val="20"/>
          <w:szCs w:val="20"/>
        </w:rPr>
        <w:t xml:space="preserve">ыписка представляется в Банк любым способом, предусмотренным договором с </w:t>
      </w:r>
      <w:r w:rsidR="00B23DC3" w:rsidRPr="009A3133">
        <w:rPr>
          <w:rFonts w:ascii="Times New Roman" w:hAnsi="Times New Roman" w:cs="Times New Roman"/>
          <w:i/>
          <w:sz w:val="20"/>
          <w:szCs w:val="20"/>
        </w:rPr>
        <w:t>Депонентом</w:t>
      </w:r>
      <w:r w:rsidR="00606BD3" w:rsidRPr="009A3133">
        <w:rPr>
          <w:rFonts w:ascii="Times New Roman" w:hAnsi="Times New Roman" w:cs="Times New Roman"/>
          <w:i/>
          <w:sz w:val="20"/>
          <w:szCs w:val="20"/>
        </w:rPr>
        <w:t xml:space="preserve">, в форме бумажного или электронного документа, графическое изображение которого полностью воспроизводит структуру и содержание сведений, содержащихся в реестре бенефициарных владельцев, ведение которого </w:t>
      </w:r>
      <w:r w:rsidR="00606BD3" w:rsidRPr="009A3133">
        <w:rPr>
          <w:rFonts w:ascii="Times New Roman" w:hAnsi="Times New Roman" w:cs="Times New Roman"/>
          <w:i/>
          <w:sz w:val="20"/>
          <w:szCs w:val="20"/>
        </w:rPr>
        <w:lastRenderedPageBreak/>
        <w:t xml:space="preserve">осуществляется уполномоченным органом государства регистрации </w:t>
      </w:r>
      <w:r w:rsidR="00B23DC3" w:rsidRPr="009A3133">
        <w:rPr>
          <w:rFonts w:ascii="Times New Roman" w:hAnsi="Times New Roman" w:cs="Times New Roman"/>
          <w:i/>
          <w:sz w:val="20"/>
          <w:szCs w:val="20"/>
        </w:rPr>
        <w:t>Депонента</w:t>
      </w:r>
      <w:r w:rsidR="00606BD3" w:rsidRPr="009A3133">
        <w:rPr>
          <w:rFonts w:ascii="Times New Roman" w:hAnsi="Times New Roman" w:cs="Times New Roman"/>
          <w:i/>
          <w:sz w:val="20"/>
          <w:szCs w:val="20"/>
        </w:rPr>
        <w:t xml:space="preserve">, без её легализации/апостиля. </w:t>
      </w:r>
    </w:p>
    <w:p w14:paraId="5F3AEA88" w14:textId="76CB0990" w:rsidR="00606BD3" w:rsidRPr="00180F2D" w:rsidRDefault="00606BD3" w:rsidP="00606BD3">
      <w:pPr>
        <w:pStyle w:val="Default"/>
        <w:jc w:val="both"/>
        <w:rPr>
          <w:rFonts w:ascii="Times New Roman" w:hAnsi="Times New Roman" w:cs="Times New Roman"/>
          <w:i/>
          <w:sz w:val="20"/>
          <w:szCs w:val="20"/>
        </w:rPr>
      </w:pPr>
      <w:r w:rsidRPr="009A3133">
        <w:rPr>
          <w:rFonts w:ascii="Times New Roman" w:hAnsi="Times New Roman" w:cs="Times New Roman"/>
          <w:i/>
          <w:sz w:val="20"/>
          <w:szCs w:val="20"/>
        </w:rPr>
        <w:t>В случае представления выписки на языке, отличном от русского, английского или немецкого</w:t>
      </w:r>
      <w:r w:rsidRPr="00180F2D">
        <w:rPr>
          <w:rFonts w:ascii="Times New Roman" w:hAnsi="Times New Roman" w:cs="Times New Roman"/>
          <w:i/>
          <w:sz w:val="20"/>
          <w:szCs w:val="20"/>
        </w:rPr>
        <w:t xml:space="preserve">, может потребоваться надлежащим образом заверенный перевод документа, Банк уведомляет об этом </w:t>
      </w:r>
      <w:r w:rsidR="00B23DC3" w:rsidRPr="00180F2D">
        <w:rPr>
          <w:rFonts w:ascii="Times New Roman" w:hAnsi="Times New Roman" w:cs="Times New Roman"/>
          <w:i/>
          <w:sz w:val="20"/>
          <w:szCs w:val="20"/>
        </w:rPr>
        <w:t>Депонента</w:t>
      </w:r>
      <w:r w:rsidRPr="00180F2D">
        <w:rPr>
          <w:rFonts w:ascii="Times New Roman" w:hAnsi="Times New Roman" w:cs="Times New Roman"/>
          <w:i/>
          <w:sz w:val="20"/>
          <w:szCs w:val="20"/>
        </w:rPr>
        <w:t xml:space="preserve"> дополнительно. </w:t>
      </w:r>
    </w:p>
    <w:p w14:paraId="12B8B1F1" w14:textId="79951BD5" w:rsidR="00606BD3" w:rsidRPr="00180F2D" w:rsidRDefault="00606BD3" w:rsidP="00180F2D">
      <w:pPr>
        <w:pStyle w:val="Default"/>
        <w:jc w:val="both"/>
        <w:rPr>
          <w:rFonts w:ascii="Times New Roman" w:hAnsi="Times New Roman" w:cs="Times New Roman"/>
          <w:i/>
          <w:sz w:val="20"/>
          <w:szCs w:val="20"/>
        </w:rPr>
      </w:pPr>
      <w:r w:rsidRPr="00180F2D">
        <w:rPr>
          <w:rFonts w:ascii="Times New Roman" w:hAnsi="Times New Roman" w:cs="Times New Roman"/>
          <w:i/>
          <w:sz w:val="20"/>
          <w:szCs w:val="20"/>
        </w:rPr>
        <w:t xml:space="preserve">Обоснование отсутствия выписки представляется в произвольной форме, заверенной подписью уполномоченного лица </w:t>
      </w:r>
      <w:r w:rsidR="00180F2D" w:rsidRPr="00180F2D">
        <w:rPr>
          <w:rFonts w:ascii="Times New Roman" w:hAnsi="Times New Roman" w:cs="Times New Roman"/>
          <w:i/>
          <w:sz w:val="20"/>
          <w:szCs w:val="20"/>
        </w:rPr>
        <w:t>Депонента</w:t>
      </w:r>
      <w:r w:rsidRPr="00180F2D">
        <w:rPr>
          <w:rFonts w:ascii="Times New Roman" w:hAnsi="Times New Roman" w:cs="Times New Roman"/>
          <w:i/>
          <w:sz w:val="20"/>
          <w:szCs w:val="20"/>
        </w:rPr>
        <w:t>, либо аналогом собственноручной подписи</w:t>
      </w:r>
      <w:r w:rsidR="00180F2D" w:rsidRPr="00180F2D">
        <w:rPr>
          <w:rFonts w:ascii="Times New Roman" w:hAnsi="Times New Roman" w:cs="Times New Roman"/>
          <w:i/>
          <w:sz w:val="20"/>
          <w:szCs w:val="20"/>
        </w:rPr>
        <w:t>)</w:t>
      </w:r>
      <w:r w:rsidRPr="00180F2D">
        <w:rPr>
          <w:rFonts w:ascii="Times New Roman" w:hAnsi="Times New Roman" w:cs="Times New Roman"/>
          <w:i/>
          <w:sz w:val="20"/>
          <w:szCs w:val="20"/>
        </w:rPr>
        <w:t xml:space="preserve">. </w:t>
      </w:r>
    </w:p>
    <w:p w14:paraId="77E739E8" w14:textId="1A20CACE" w:rsidR="00A936C9" w:rsidRPr="009A3133" w:rsidRDefault="00A936C9" w:rsidP="00A936C9">
      <w:pPr>
        <w:spacing w:before="120"/>
        <w:jc w:val="both"/>
        <w:rPr>
          <w:color w:val="000000"/>
          <w:lang w:val="ru-RU"/>
        </w:rPr>
      </w:pPr>
      <w:r w:rsidRPr="009A3133">
        <w:rPr>
          <w:color w:val="000000"/>
          <w:lang w:val="ru-RU"/>
        </w:rPr>
        <w:t>2.1</w:t>
      </w:r>
      <w:r w:rsidR="0036091A">
        <w:rPr>
          <w:color w:val="000000"/>
          <w:lang w:val="ru-RU"/>
        </w:rPr>
        <w:t>7</w:t>
      </w:r>
      <w:r w:rsidRPr="009A3133">
        <w:rPr>
          <w:color w:val="000000"/>
          <w:lang w:val="ru-RU"/>
        </w:rPr>
        <w:t>.</w:t>
      </w:r>
      <w:r w:rsidR="0036091A">
        <w:rPr>
          <w:color w:val="000000"/>
          <w:lang w:val="ru-RU"/>
        </w:rPr>
        <w:t> </w:t>
      </w:r>
      <w:r w:rsidRPr="009A3133">
        <w:rPr>
          <w:color w:val="000000"/>
          <w:lang w:val="ru-RU"/>
        </w:rPr>
        <w:t xml:space="preserve">Документы для верификации источников происхождения денежных средств </w:t>
      </w:r>
      <w:r w:rsidR="00BF1DC3" w:rsidRPr="009A3133">
        <w:rPr>
          <w:color w:val="000000"/>
          <w:lang w:val="ru-RU"/>
        </w:rPr>
        <w:t>Депонента</w:t>
      </w:r>
      <w:r w:rsidRPr="009A3133">
        <w:rPr>
          <w:rStyle w:val="ad"/>
          <w:color w:val="000000"/>
          <w:lang w:val="ru-RU"/>
        </w:rPr>
        <w:footnoteReference w:id="5"/>
      </w:r>
      <w:r w:rsidRPr="009A3133">
        <w:rPr>
          <w:color w:val="000000"/>
          <w:lang w:val="ru-RU"/>
        </w:rPr>
        <w:t xml:space="preserve"> (оригинал/нотариально заверенная копия/копия, заверенная </w:t>
      </w:r>
      <w:r w:rsidR="00BF1DC3" w:rsidRPr="009A3133">
        <w:rPr>
          <w:color w:val="000000"/>
          <w:lang w:val="ru-RU"/>
        </w:rPr>
        <w:t>Депонентом</w:t>
      </w:r>
      <w:r w:rsidRPr="009A3133">
        <w:rPr>
          <w:color w:val="000000"/>
          <w:lang w:val="ru-RU"/>
        </w:rPr>
        <w:t xml:space="preserve">/скан-копия документа, размещенная на официальном сайте </w:t>
      </w:r>
      <w:r w:rsidR="00BF1DC3" w:rsidRPr="009A3133">
        <w:rPr>
          <w:color w:val="000000"/>
          <w:lang w:val="ru-RU"/>
        </w:rPr>
        <w:t>Депонента</w:t>
      </w:r>
      <w:r w:rsidRPr="009A3133">
        <w:rPr>
          <w:color w:val="000000"/>
          <w:lang w:val="ru-RU"/>
        </w:rPr>
        <w:t xml:space="preserve">/сайте раскрытия информации, ссылка на который предоставлена в Банк/документ (копия документа) в электронном виде, полученные Банком любым из способов, определенным договором с </w:t>
      </w:r>
      <w:r w:rsidR="0036091A">
        <w:rPr>
          <w:color w:val="000000"/>
          <w:lang w:val="ru-RU"/>
        </w:rPr>
        <w:t>Депонентом</w:t>
      </w:r>
      <w:r w:rsidRPr="009A3133">
        <w:rPr>
          <w:color w:val="000000"/>
          <w:lang w:val="ru-RU"/>
        </w:rPr>
        <w:t>, и/или из источников, доступных Банку на законных основаниях):</w:t>
      </w:r>
    </w:p>
    <w:p w14:paraId="7CA5683F" w14:textId="77777777" w:rsidR="00A936C9" w:rsidRPr="009A3133" w:rsidRDefault="00A936C9" w:rsidP="00A936C9">
      <w:pPr>
        <w:spacing w:before="120"/>
        <w:jc w:val="both"/>
        <w:rPr>
          <w:color w:val="000000"/>
          <w:lang w:val="ru-RU"/>
        </w:rPr>
      </w:pPr>
      <w:r w:rsidRPr="009A3133">
        <w:rPr>
          <w:color w:val="000000"/>
          <w:lang w:val="ru-RU"/>
        </w:rPr>
        <w:t>(для юридических лиц, с даты государственной регистрации которых прошло более 12 месяцев) - хотя бы один из следующих документов:</w:t>
      </w:r>
    </w:p>
    <w:p w14:paraId="709D3989" w14:textId="7710F223" w:rsidR="00A936C9" w:rsidRPr="009A3133" w:rsidRDefault="00A936C9" w:rsidP="00A936C9">
      <w:pPr>
        <w:spacing w:before="120"/>
        <w:jc w:val="both"/>
        <w:rPr>
          <w:color w:val="000000"/>
          <w:lang w:val="ru-RU"/>
        </w:rPr>
      </w:pPr>
      <w:r w:rsidRPr="009A3133">
        <w:rPr>
          <w:color w:val="000000"/>
          <w:lang w:val="ru-RU"/>
        </w:rPr>
        <w:t xml:space="preserve">- последний на настоящую дату прошедший аудит годовой финансовый отчет, содержащий сведения о финансовом положении </w:t>
      </w:r>
      <w:r w:rsidR="0036091A">
        <w:rPr>
          <w:color w:val="000000"/>
          <w:lang w:val="ru-RU"/>
        </w:rPr>
        <w:t>Депонента</w:t>
      </w:r>
      <w:r w:rsidRPr="009A3133">
        <w:rPr>
          <w:color w:val="000000"/>
          <w:lang w:val="ru-RU"/>
        </w:rPr>
        <w:t>;</w:t>
      </w:r>
    </w:p>
    <w:p w14:paraId="5AB53853" w14:textId="60469519" w:rsidR="00A936C9" w:rsidRPr="009A3133" w:rsidRDefault="00A936C9" w:rsidP="00A936C9">
      <w:pPr>
        <w:spacing w:before="120"/>
        <w:jc w:val="both"/>
        <w:rPr>
          <w:color w:val="000000"/>
          <w:lang w:val="ru-RU"/>
        </w:rPr>
      </w:pPr>
      <w:r w:rsidRPr="009A3133">
        <w:rPr>
          <w:color w:val="000000"/>
          <w:lang w:val="ru-RU"/>
        </w:rPr>
        <w:t xml:space="preserve">- последний на настоящую дату годовой финансовый отчет с отметкой о принятии налоговыми органами, содержащий сведения о финансовом положении </w:t>
      </w:r>
      <w:r w:rsidR="00BF1DC3" w:rsidRPr="009A3133">
        <w:rPr>
          <w:color w:val="000000"/>
          <w:lang w:val="ru-RU"/>
        </w:rPr>
        <w:t>Депонента</w:t>
      </w:r>
      <w:r w:rsidRPr="009A3133">
        <w:rPr>
          <w:color w:val="000000"/>
          <w:lang w:val="ru-RU"/>
        </w:rPr>
        <w:t>;</w:t>
      </w:r>
    </w:p>
    <w:p w14:paraId="753EB638" w14:textId="77777777" w:rsidR="00A936C9" w:rsidRPr="009A3133" w:rsidRDefault="00A936C9" w:rsidP="00A936C9">
      <w:pPr>
        <w:spacing w:before="120"/>
        <w:jc w:val="both"/>
        <w:rPr>
          <w:color w:val="000000"/>
          <w:lang w:val="ru-RU"/>
        </w:rPr>
      </w:pPr>
      <w:r w:rsidRPr="009A3133">
        <w:rPr>
          <w:color w:val="000000"/>
          <w:lang w:val="ru-RU"/>
        </w:rPr>
        <w:t>- аналогичный финансовый отчет (например, отчет о прибылях и убытках), содержащий сведения о финансовом положении группы связанных клиентов;</w:t>
      </w:r>
    </w:p>
    <w:p w14:paraId="01E17C08" w14:textId="77777777" w:rsidR="00A936C9" w:rsidRPr="009A3133" w:rsidRDefault="00A936C9" w:rsidP="00A936C9">
      <w:pPr>
        <w:spacing w:before="120"/>
        <w:jc w:val="both"/>
        <w:rPr>
          <w:color w:val="000000"/>
          <w:lang w:val="ru-RU"/>
        </w:rPr>
      </w:pPr>
      <w:r w:rsidRPr="009A3133">
        <w:rPr>
          <w:color w:val="000000"/>
          <w:lang w:val="ru-RU"/>
        </w:rPr>
        <w:t>- налоговая декларация за последний отчетный период с отметкой налогового органа о принятии;</w:t>
      </w:r>
    </w:p>
    <w:p w14:paraId="425FF1C8" w14:textId="77777777" w:rsidR="00A936C9" w:rsidRPr="009A3133" w:rsidRDefault="00A936C9" w:rsidP="00A936C9">
      <w:pPr>
        <w:spacing w:before="120"/>
        <w:jc w:val="both"/>
        <w:rPr>
          <w:color w:val="000000"/>
          <w:lang w:val="ru-RU"/>
        </w:rPr>
      </w:pPr>
      <w:r w:rsidRPr="009A3133">
        <w:rPr>
          <w:color w:val="000000"/>
          <w:lang w:val="ru-RU"/>
        </w:rPr>
        <w:t>(для юридических лиц, с даты государственной регистрации которых прошло 12 месяцев или менее) - хотя бы один из следующих документов:</w:t>
      </w:r>
    </w:p>
    <w:p w14:paraId="75CB6C4F" w14:textId="6026167C" w:rsidR="00A936C9" w:rsidRPr="009A3133" w:rsidRDefault="00A936C9" w:rsidP="00A936C9">
      <w:pPr>
        <w:spacing w:before="120"/>
        <w:jc w:val="both"/>
        <w:rPr>
          <w:color w:val="000000"/>
          <w:lang w:val="ru-RU"/>
        </w:rPr>
      </w:pPr>
      <w:r w:rsidRPr="009A3133">
        <w:rPr>
          <w:color w:val="000000"/>
          <w:lang w:val="ru-RU"/>
        </w:rPr>
        <w:t xml:space="preserve">- договоры (контракты), в рамках которых </w:t>
      </w:r>
      <w:r w:rsidR="0036091A">
        <w:rPr>
          <w:color w:val="000000"/>
          <w:lang w:val="ru-RU"/>
        </w:rPr>
        <w:t>Депонент</w:t>
      </w:r>
      <w:r w:rsidRPr="009A3133">
        <w:rPr>
          <w:color w:val="000000"/>
          <w:lang w:val="ru-RU"/>
        </w:rPr>
        <w:t xml:space="preserve"> получает денежные средства/ планирует получение денежных средств;</w:t>
      </w:r>
    </w:p>
    <w:p w14:paraId="1806FDB3" w14:textId="77777777" w:rsidR="00A936C9" w:rsidRPr="009A3133" w:rsidRDefault="00A936C9" w:rsidP="00A936C9">
      <w:pPr>
        <w:spacing w:before="120"/>
        <w:jc w:val="both"/>
        <w:rPr>
          <w:color w:val="000000"/>
          <w:lang w:val="ru-RU"/>
        </w:rPr>
      </w:pPr>
      <w:r w:rsidRPr="009A3133">
        <w:rPr>
          <w:color w:val="000000"/>
          <w:lang w:val="ru-RU"/>
        </w:rPr>
        <w:t>- выписки по счетам в других кредитных организациях;</w:t>
      </w:r>
    </w:p>
    <w:p w14:paraId="5F3F7E30" w14:textId="303970EF" w:rsidR="00A936C9" w:rsidRPr="009A3133" w:rsidRDefault="00A936C9" w:rsidP="00A936C9">
      <w:pPr>
        <w:spacing w:before="120"/>
        <w:jc w:val="both"/>
        <w:rPr>
          <w:color w:val="000000"/>
          <w:lang w:val="ru-RU"/>
        </w:rPr>
      </w:pPr>
      <w:r w:rsidRPr="009A3133">
        <w:rPr>
          <w:color w:val="000000"/>
          <w:lang w:val="ru-RU"/>
        </w:rPr>
        <w:t>- документы о вкладах учредителей в капитал организации в виде денежных средств, имущества, долей (акций) в других организациях</w:t>
      </w:r>
      <w:r w:rsidR="0036091A">
        <w:rPr>
          <w:color w:val="000000"/>
          <w:lang w:val="ru-RU"/>
        </w:rPr>
        <w:t>;</w:t>
      </w:r>
    </w:p>
    <w:p w14:paraId="55DDAC70" w14:textId="0DEE9A6B" w:rsidR="00F371AA" w:rsidRPr="009A3133" w:rsidRDefault="00A936C9" w:rsidP="00A936C9">
      <w:pPr>
        <w:spacing w:before="120"/>
        <w:jc w:val="both"/>
        <w:rPr>
          <w:color w:val="000000"/>
          <w:lang w:val="ru-RU"/>
        </w:rPr>
      </w:pPr>
      <w:r w:rsidRPr="009A3133">
        <w:rPr>
          <w:color w:val="000000"/>
          <w:lang w:val="ru-RU"/>
        </w:rPr>
        <w:t>- документы по реорганизации юридического лица по решению его учредителей (участников) или органа юридического лица, уполномоченного на то учредительным документом.</w:t>
      </w:r>
    </w:p>
    <w:p w14:paraId="357E6963" w14:textId="32C2F785" w:rsidR="0036091A" w:rsidRPr="00180F2D" w:rsidRDefault="0036091A" w:rsidP="0036091A">
      <w:pPr>
        <w:pStyle w:val="Default"/>
        <w:spacing w:before="120"/>
        <w:jc w:val="both"/>
        <w:rPr>
          <w:rFonts w:ascii="Times New Roman" w:hAnsi="Times New Roman" w:cs="Times New Roman"/>
          <w:color w:val="auto"/>
          <w:kern w:val="28"/>
          <w:sz w:val="20"/>
          <w:szCs w:val="20"/>
        </w:rPr>
      </w:pPr>
      <w:r>
        <w:rPr>
          <w:rFonts w:ascii="Times New Roman" w:hAnsi="Times New Roman" w:cs="Times New Roman"/>
          <w:color w:val="auto"/>
          <w:kern w:val="28"/>
          <w:sz w:val="20"/>
          <w:szCs w:val="20"/>
        </w:rPr>
        <w:t>2.</w:t>
      </w:r>
      <w:r w:rsidRPr="00180F2D">
        <w:rPr>
          <w:rFonts w:ascii="Times New Roman" w:hAnsi="Times New Roman" w:cs="Times New Roman"/>
          <w:color w:val="auto"/>
          <w:kern w:val="28"/>
          <w:sz w:val="20"/>
          <w:szCs w:val="20"/>
        </w:rPr>
        <w:t>1</w:t>
      </w:r>
      <w:r>
        <w:rPr>
          <w:rFonts w:ascii="Times New Roman" w:hAnsi="Times New Roman" w:cs="Times New Roman"/>
          <w:color w:val="auto"/>
          <w:kern w:val="28"/>
          <w:sz w:val="20"/>
          <w:szCs w:val="20"/>
        </w:rPr>
        <w:t>8</w:t>
      </w:r>
      <w:r w:rsidRPr="00180F2D">
        <w:rPr>
          <w:rFonts w:ascii="Times New Roman" w:hAnsi="Times New Roman" w:cs="Times New Roman"/>
          <w:color w:val="auto"/>
          <w:kern w:val="28"/>
          <w:sz w:val="20"/>
          <w:szCs w:val="20"/>
        </w:rPr>
        <w:t>.</w:t>
      </w:r>
      <w:r>
        <w:rPr>
          <w:rFonts w:ascii="Times New Roman" w:hAnsi="Times New Roman" w:cs="Times New Roman"/>
          <w:color w:val="auto"/>
          <w:kern w:val="28"/>
          <w:sz w:val="20"/>
          <w:szCs w:val="20"/>
        </w:rPr>
        <w:t> </w:t>
      </w:r>
      <w:r w:rsidRPr="00180F2D">
        <w:rPr>
          <w:rFonts w:ascii="Times New Roman" w:hAnsi="Times New Roman" w:cs="Times New Roman"/>
          <w:color w:val="auto"/>
          <w:kern w:val="28"/>
          <w:sz w:val="20"/>
          <w:szCs w:val="20"/>
        </w:rPr>
        <w:t>Иные документы в соответствии с законодательством Российской Федерации, а также внутренними нормативными актами Банка.</w:t>
      </w:r>
    </w:p>
    <w:p w14:paraId="15A6A7C2" w14:textId="77777777" w:rsidR="0036091A" w:rsidRPr="003B605E" w:rsidRDefault="0036091A" w:rsidP="00A936C9">
      <w:pPr>
        <w:spacing w:before="120"/>
        <w:jc w:val="both"/>
        <w:rPr>
          <w:rFonts w:ascii="Arial" w:hAnsi="Arial" w:cs="Arial"/>
          <w:color w:val="000000"/>
          <w:sz w:val="16"/>
          <w:szCs w:val="16"/>
          <w:lang w:val="ru-RU"/>
        </w:rPr>
      </w:pPr>
    </w:p>
    <w:p w14:paraId="49C4B8B1" w14:textId="77777777" w:rsidR="00304A37" w:rsidRDefault="00304A37">
      <w:pPr>
        <w:rPr>
          <w:b/>
          <w:sz w:val="18"/>
          <w:szCs w:val="18"/>
          <w:u w:val="single"/>
          <w:lang w:val="ru-RU"/>
        </w:rPr>
      </w:pPr>
      <w:r>
        <w:rPr>
          <w:b/>
          <w:sz w:val="18"/>
          <w:szCs w:val="18"/>
          <w:u w:val="single"/>
          <w:lang w:val="ru-RU"/>
        </w:rPr>
        <w:br w:type="page"/>
      </w:r>
    </w:p>
    <w:p w14:paraId="1AEE282F" w14:textId="77777777" w:rsidR="00835F6E" w:rsidRPr="00835F6E" w:rsidRDefault="00835F6E" w:rsidP="00835F6E">
      <w:pPr>
        <w:overflowPunct w:val="0"/>
        <w:autoSpaceDE w:val="0"/>
        <w:autoSpaceDN w:val="0"/>
        <w:adjustRightInd w:val="0"/>
        <w:textAlignment w:val="baseline"/>
        <w:rPr>
          <w:b/>
          <w:sz w:val="18"/>
          <w:szCs w:val="18"/>
          <w:u w:val="single"/>
          <w:lang w:val="ru-RU"/>
        </w:rPr>
      </w:pPr>
      <w:r w:rsidRPr="00835F6E">
        <w:rPr>
          <w:b/>
          <w:sz w:val="18"/>
          <w:szCs w:val="18"/>
          <w:u w:val="single"/>
          <w:lang w:val="ru-RU"/>
        </w:rPr>
        <w:t>ПРИМЕЧАНИЕ:</w:t>
      </w:r>
    </w:p>
    <w:p w14:paraId="30971A6E" w14:textId="37FC8760" w:rsidR="00835F6E" w:rsidRPr="00835F6E" w:rsidRDefault="00835F6E" w:rsidP="002B0622">
      <w:pPr>
        <w:numPr>
          <w:ilvl w:val="0"/>
          <w:numId w:val="8"/>
        </w:numPr>
        <w:overflowPunct w:val="0"/>
        <w:autoSpaceDE w:val="0"/>
        <w:autoSpaceDN w:val="0"/>
        <w:adjustRightInd w:val="0"/>
        <w:spacing w:before="120"/>
        <w:textAlignment w:val="baseline"/>
        <w:rPr>
          <w:sz w:val="18"/>
          <w:szCs w:val="18"/>
          <w:lang w:val="ru-RU"/>
        </w:rPr>
      </w:pPr>
      <w:r w:rsidRPr="00835F6E">
        <w:rPr>
          <w:b/>
          <w:sz w:val="18"/>
          <w:szCs w:val="18"/>
          <w:lang w:val="ru-RU"/>
        </w:rPr>
        <w:t>Оригинал</w:t>
      </w:r>
      <w:r w:rsidRPr="00835F6E">
        <w:rPr>
          <w:sz w:val="18"/>
          <w:szCs w:val="18"/>
          <w:lang w:val="ru-RU"/>
        </w:rPr>
        <w:t xml:space="preserve"> – оригинальный документ должен содержать личную подпись уполномоченного лица организации и оттиск печати организации</w:t>
      </w:r>
      <w:r w:rsidR="00E7276F">
        <w:rPr>
          <w:sz w:val="18"/>
          <w:szCs w:val="18"/>
          <w:lang w:val="ru-RU"/>
        </w:rPr>
        <w:t xml:space="preserve"> (при наличии)</w:t>
      </w:r>
      <w:r w:rsidRPr="00835F6E">
        <w:rPr>
          <w:sz w:val="18"/>
          <w:szCs w:val="18"/>
          <w:lang w:val="ru-RU"/>
        </w:rPr>
        <w:t>.</w:t>
      </w:r>
    </w:p>
    <w:p w14:paraId="68136E7E" w14:textId="455BDCDC" w:rsidR="00835F6E" w:rsidRPr="00835F6E" w:rsidRDefault="00835F6E" w:rsidP="002B0622">
      <w:pPr>
        <w:numPr>
          <w:ilvl w:val="0"/>
          <w:numId w:val="8"/>
        </w:numPr>
        <w:overflowPunct w:val="0"/>
        <w:autoSpaceDE w:val="0"/>
        <w:autoSpaceDN w:val="0"/>
        <w:adjustRightInd w:val="0"/>
        <w:spacing w:before="120"/>
        <w:jc w:val="both"/>
        <w:textAlignment w:val="baseline"/>
        <w:rPr>
          <w:sz w:val="18"/>
          <w:szCs w:val="18"/>
          <w:lang w:val="ru-RU"/>
        </w:rPr>
      </w:pPr>
      <w:r w:rsidRPr="00835F6E">
        <w:rPr>
          <w:b/>
          <w:sz w:val="18"/>
          <w:szCs w:val="18"/>
          <w:lang w:val="ru-RU"/>
        </w:rPr>
        <w:t>Нотариально заверенная копия</w:t>
      </w:r>
      <w:r w:rsidRPr="00835F6E">
        <w:rPr>
          <w:sz w:val="18"/>
          <w:szCs w:val="18"/>
          <w:lang w:val="ru-RU"/>
        </w:rPr>
        <w:t xml:space="preserve"> – нотариально удостоверенная копия, должна быть оформлена в соответствии с действующим законодательством РФ о нотариате.</w:t>
      </w:r>
    </w:p>
    <w:p w14:paraId="4D23E2DD" w14:textId="7562B463" w:rsidR="00835F6E" w:rsidRPr="00835F6E" w:rsidRDefault="00835F6E" w:rsidP="002B0622">
      <w:pPr>
        <w:overflowPunct w:val="0"/>
        <w:autoSpaceDE w:val="0"/>
        <w:autoSpaceDN w:val="0"/>
        <w:adjustRightInd w:val="0"/>
        <w:spacing w:before="120"/>
        <w:jc w:val="both"/>
        <w:textAlignment w:val="baseline"/>
        <w:rPr>
          <w:sz w:val="18"/>
          <w:szCs w:val="18"/>
          <w:lang w:val="ru-RU"/>
        </w:rPr>
      </w:pPr>
      <w:r w:rsidRPr="00835F6E">
        <w:rPr>
          <w:sz w:val="18"/>
          <w:szCs w:val="18"/>
          <w:lang w:val="ru-RU"/>
        </w:rPr>
        <w:t xml:space="preserve">Все документы, составленные на иностранном языке, должны быть переведены на русский язык в России, а подлинность подписи переводчика должна быть заверена российским нотариусом. </w:t>
      </w:r>
    </w:p>
    <w:p w14:paraId="78734020" w14:textId="77777777" w:rsidR="00835F6E" w:rsidRPr="00835F6E" w:rsidRDefault="00835F6E" w:rsidP="002B0622">
      <w:pPr>
        <w:overflowPunct w:val="0"/>
        <w:autoSpaceDE w:val="0"/>
        <w:autoSpaceDN w:val="0"/>
        <w:adjustRightInd w:val="0"/>
        <w:spacing w:before="120"/>
        <w:jc w:val="both"/>
        <w:textAlignment w:val="baseline"/>
        <w:rPr>
          <w:sz w:val="18"/>
          <w:szCs w:val="18"/>
          <w:lang w:val="ru-RU"/>
        </w:rPr>
      </w:pPr>
      <w:r w:rsidRPr="00835F6E">
        <w:rPr>
          <w:sz w:val="18"/>
          <w:szCs w:val="18"/>
          <w:lang w:val="ru-RU"/>
        </w:rPr>
        <w:t xml:space="preserve">Перевод документа на русский язык, выполненный за границей, должен быть дополнительно заверен нотариально и удостоверен Апостилем в соответствующем иностранном государстве. При этом удостоверительная надпись иностранного нотариуса и Апостиль должны быть переведены на русский язык в России, а подпись российского переводчика нотариально заверена. </w:t>
      </w:r>
    </w:p>
    <w:p w14:paraId="7B4F2F1B" w14:textId="215DA709" w:rsidR="00835F6E" w:rsidRPr="00835F6E" w:rsidRDefault="00835F6E" w:rsidP="002B0622">
      <w:pPr>
        <w:overflowPunct w:val="0"/>
        <w:autoSpaceDE w:val="0"/>
        <w:autoSpaceDN w:val="0"/>
        <w:adjustRightInd w:val="0"/>
        <w:spacing w:before="120"/>
        <w:jc w:val="both"/>
        <w:textAlignment w:val="baseline"/>
        <w:rPr>
          <w:sz w:val="18"/>
          <w:szCs w:val="18"/>
          <w:lang w:val="ru-RU"/>
        </w:rPr>
      </w:pPr>
      <w:r w:rsidRPr="00835F6E">
        <w:rPr>
          <w:sz w:val="18"/>
          <w:szCs w:val="18"/>
          <w:lang w:val="ru-RU"/>
        </w:rPr>
        <w:t>Все документы, составленные на территории иностранного государства, должны быть заверены нотариально и удостоверены Апостилем в этом иностранном государстве. При этом удостоверительная надпись иностранного нотариуса и Апостиль должны быть переведены на русский язык в России, а подпись российского переводчика - нотариально заверена.</w:t>
      </w:r>
    </w:p>
    <w:p w14:paraId="5132F8D6" w14:textId="27BFAFAD" w:rsidR="006E5223" w:rsidRDefault="00835F6E" w:rsidP="009D2673">
      <w:pPr>
        <w:spacing w:before="120"/>
        <w:jc w:val="both"/>
        <w:rPr>
          <w:sz w:val="18"/>
          <w:szCs w:val="18"/>
          <w:lang w:val="ru-RU"/>
        </w:rPr>
      </w:pPr>
      <w:r w:rsidRPr="00835F6E">
        <w:rPr>
          <w:b/>
          <w:sz w:val="18"/>
          <w:szCs w:val="18"/>
          <w:lang w:val="ru-RU"/>
        </w:rPr>
        <w:t>Апостиль-</w:t>
      </w:r>
      <w:r w:rsidRPr="00835F6E">
        <w:rPr>
          <w:sz w:val="18"/>
          <w:szCs w:val="18"/>
          <w:lang w:val="ru-RU"/>
        </w:rPr>
        <w:t xml:space="preserve"> документ, удостоверенный Апостилем в соответствии с Гаагской конвенцией от 05 октября 1961</w:t>
      </w:r>
      <w:r w:rsidR="00304A37">
        <w:rPr>
          <w:sz w:val="18"/>
          <w:szCs w:val="18"/>
          <w:lang w:val="ru-RU"/>
        </w:rPr>
        <w:t xml:space="preserve"> </w:t>
      </w:r>
      <w:r w:rsidRPr="00835F6E">
        <w:rPr>
          <w:sz w:val="18"/>
          <w:szCs w:val="18"/>
          <w:lang w:val="ru-RU"/>
        </w:rPr>
        <w:t xml:space="preserve">года или </w:t>
      </w:r>
      <w:r w:rsidR="003B605E" w:rsidRPr="00835F6E">
        <w:rPr>
          <w:sz w:val="18"/>
          <w:szCs w:val="18"/>
          <w:lang w:val="ru-RU"/>
        </w:rPr>
        <w:t>легализованный консульским</w:t>
      </w:r>
      <w:r w:rsidRPr="00835F6E">
        <w:rPr>
          <w:sz w:val="18"/>
          <w:szCs w:val="18"/>
          <w:lang w:val="ru-RU"/>
        </w:rPr>
        <w:t xml:space="preserve"> учреждением.</w:t>
      </w:r>
    </w:p>
    <w:p w14:paraId="0298A553" w14:textId="77777777" w:rsidR="00E20398" w:rsidRPr="008D0107" w:rsidRDefault="00E20398" w:rsidP="002B0622">
      <w:pPr>
        <w:pStyle w:val="20"/>
        <w:spacing w:before="120" w:line="240" w:lineRule="auto"/>
        <w:rPr>
          <w:b/>
          <w:spacing w:val="-2"/>
          <w:sz w:val="18"/>
          <w:szCs w:val="18"/>
        </w:rPr>
      </w:pPr>
      <w:r w:rsidRPr="008D0107">
        <w:rPr>
          <w:b/>
          <w:spacing w:val="-2"/>
          <w:sz w:val="18"/>
          <w:szCs w:val="18"/>
        </w:rPr>
        <w:t>Также Банк имеет право запросить следующие документы:</w:t>
      </w:r>
    </w:p>
    <w:p w14:paraId="78877D46" w14:textId="77777777" w:rsidR="00E20398" w:rsidRPr="008D0107" w:rsidRDefault="00E20398" w:rsidP="002B0622">
      <w:pPr>
        <w:spacing w:before="120"/>
        <w:jc w:val="both"/>
        <w:rPr>
          <w:i/>
          <w:sz w:val="18"/>
          <w:szCs w:val="18"/>
          <w:lang w:val="ru-RU"/>
        </w:rPr>
      </w:pPr>
      <w:r w:rsidRPr="008D0107">
        <w:rPr>
          <w:sz w:val="18"/>
          <w:szCs w:val="18"/>
          <w:lang w:val="ru-RU"/>
        </w:rPr>
        <w:t>- Документы для верификации</w:t>
      </w:r>
      <w:r>
        <w:rPr>
          <w:sz w:val="18"/>
          <w:szCs w:val="18"/>
          <w:lang w:val="ru-RU"/>
        </w:rPr>
        <w:t xml:space="preserve"> структуры собственности Депонента</w:t>
      </w:r>
      <w:r w:rsidRPr="008D0107">
        <w:rPr>
          <w:sz w:val="18"/>
          <w:szCs w:val="18"/>
          <w:lang w:val="ru-RU"/>
        </w:rPr>
        <w:t xml:space="preserve"> </w:t>
      </w:r>
      <w:r w:rsidRPr="008D0107">
        <w:rPr>
          <w:i/>
          <w:sz w:val="18"/>
          <w:szCs w:val="18"/>
          <w:lang w:val="ru-RU"/>
        </w:rPr>
        <w:t>(оригинал/ нотариально заверенная к</w:t>
      </w:r>
      <w:r>
        <w:rPr>
          <w:i/>
          <w:sz w:val="18"/>
          <w:szCs w:val="18"/>
          <w:lang w:val="ru-RU"/>
        </w:rPr>
        <w:t>опия/ копия, заверенная Депонентом</w:t>
      </w:r>
      <w:r w:rsidRPr="008D0107">
        <w:rPr>
          <w:i/>
          <w:sz w:val="18"/>
          <w:szCs w:val="18"/>
          <w:lang w:val="ru-RU"/>
        </w:rPr>
        <w:t>/ скан-копия документа, размещенная на официал</w:t>
      </w:r>
      <w:r>
        <w:rPr>
          <w:i/>
          <w:sz w:val="18"/>
          <w:szCs w:val="18"/>
          <w:lang w:val="ru-RU"/>
        </w:rPr>
        <w:t>ьном сайте Депонента</w:t>
      </w:r>
      <w:r w:rsidRPr="008D0107">
        <w:rPr>
          <w:i/>
          <w:sz w:val="18"/>
          <w:szCs w:val="18"/>
          <w:lang w:val="ru-RU"/>
        </w:rPr>
        <w:t>/ сайте раскрытия информации, ссылка на который предоставлена в Банк/документ (копия документа) в электронном виде, полученные Банком любым из способов, о</w:t>
      </w:r>
      <w:r>
        <w:rPr>
          <w:i/>
          <w:sz w:val="18"/>
          <w:szCs w:val="18"/>
          <w:lang w:val="ru-RU"/>
        </w:rPr>
        <w:t>пределенным договором с Депонентом</w:t>
      </w:r>
      <w:r w:rsidRPr="008D0107">
        <w:rPr>
          <w:i/>
          <w:sz w:val="18"/>
          <w:szCs w:val="18"/>
          <w:lang w:val="ru-RU"/>
        </w:rPr>
        <w:t xml:space="preserve">, и/или из источников, доступных Банку на законных основаниях):  </w:t>
      </w:r>
    </w:p>
    <w:p w14:paraId="00DDD45B" w14:textId="77777777" w:rsidR="00E20398" w:rsidRPr="008D0107" w:rsidRDefault="00E20398" w:rsidP="002B0622">
      <w:pPr>
        <w:ind w:firstLine="425"/>
        <w:jc w:val="both"/>
        <w:rPr>
          <w:sz w:val="18"/>
          <w:szCs w:val="18"/>
          <w:lang w:val="ru-RU"/>
        </w:rPr>
      </w:pPr>
      <w:r w:rsidRPr="00F54D9C">
        <w:rPr>
          <w:sz w:val="18"/>
          <w:szCs w:val="18"/>
          <w:lang w:val="ru-RU"/>
        </w:rPr>
        <w:t xml:space="preserve">- </w:t>
      </w:r>
      <w:r w:rsidRPr="008D0107">
        <w:rPr>
          <w:sz w:val="18"/>
          <w:szCs w:val="18"/>
          <w:lang w:val="ru-RU"/>
        </w:rPr>
        <w:t>Выписки из реестров акционеров;</w:t>
      </w:r>
    </w:p>
    <w:p w14:paraId="59284627" w14:textId="77777777" w:rsidR="00E20398" w:rsidRPr="008D0107" w:rsidRDefault="00E20398" w:rsidP="002B0622">
      <w:pPr>
        <w:ind w:firstLine="425"/>
        <w:jc w:val="both"/>
        <w:rPr>
          <w:sz w:val="18"/>
          <w:szCs w:val="18"/>
          <w:lang w:val="ru-RU"/>
        </w:rPr>
      </w:pPr>
      <w:r w:rsidRPr="008D0107">
        <w:rPr>
          <w:sz w:val="18"/>
          <w:szCs w:val="18"/>
          <w:lang w:val="ru-RU"/>
        </w:rPr>
        <w:t>- Учредительные документы (включая учредительные документы, оформленные на территории иностранных государств), содержащие сведения о составе акционеров/ учредителей;</w:t>
      </w:r>
    </w:p>
    <w:p w14:paraId="79182E9E" w14:textId="77777777" w:rsidR="00E20398" w:rsidRPr="008D0107" w:rsidRDefault="00E20398" w:rsidP="002B0622">
      <w:pPr>
        <w:ind w:firstLine="425"/>
        <w:jc w:val="both"/>
        <w:rPr>
          <w:sz w:val="18"/>
          <w:szCs w:val="18"/>
          <w:lang w:val="ru-RU"/>
        </w:rPr>
      </w:pPr>
      <w:r w:rsidRPr="008D0107">
        <w:rPr>
          <w:sz w:val="18"/>
          <w:szCs w:val="18"/>
          <w:lang w:val="ru-RU"/>
        </w:rPr>
        <w:t>- Выписки из официальных реестров иностранных государств;</w:t>
      </w:r>
    </w:p>
    <w:p w14:paraId="2FC150A5" w14:textId="71508D30" w:rsidR="00E20398" w:rsidRPr="008D0107" w:rsidRDefault="00E20398" w:rsidP="002B0622">
      <w:pPr>
        <w:ind w:firstLine="425"/>
        <w:jc w:val="both"/>
        <w:rPr>
          <w:sz w:val="18"/>
          <w:szCs w:val="18"/>
          <w:lang w:val="ru-RU"/>
        </w:rPr>
      </w:pPr>
      <w:r w:rsidRPr="008D0107">
        <w:rPr>
          <w:sz w:val="18"/>
          <w:szCs w:val="18"/>
          <w:lang w:val="ru-RU"/>
        </w:rPr>
        <w:t>- Свидетельство о регистрации (</w:t>
      </w:r>
      <w:r w:rsidRPr="008D0107">
        <w:rPr>
          <w:sz w:val="18"/>
          <w:szCs w:val="18"/>
        </w:rPr>
        <w:t>Certificate</w:t>
      </w:r>
      <w:r w:rsidRPr="008D0107">
        <w:rPr>
          <w:sz w:val="18"/>
          <w:szCs w:val="18"/>
          <w:lang w:val="ru-RU"/>
        </w:rPr>
        <w:t xml:space="preserve"> </w:t>
      </w:r>
      <w:r w:rsidRPr="008D0107">
        <w:rPr>
          <w:sz w:val="18"/>
          <w:szCs w:val="18"/>
        </w:rPr>
        <w:t>of</w:t>
      </w:r>
      <w:r w:rsidRPr="008D0107">
        <w:rPr>
          <w:sz w:val="18"/>
          <w:szCs w:val="18"/>
          <w:lang w:val="ru-RU"/>
        </w:rPr>
        <w:t xml:space="preserve"> </w:t>
      </w:r>
      <w:r w:rsidRPr="008D0107">
        <w:rPr>
          <w:sz w:val="18"/>
          <w:szCs w:val="18"/>
        </w:rPr>
        <w:t>incorporation</w:t>
      </w:r>
      <w:r w:rsidRPr="008D0107">
        <w:rPr>
          <w:sz w:val="18"/>
          <w:szCs w:val="18"/>
          <w:lang w:val="ru-RU"/>
        </w:rPr>
        <w:t>)</w:t>
      </w:r>
      <w:r w:rsidR="002B0622">
        <w:rPr>
          <w:sz w:val="18"/>
          <w:szCs w:val="18"/>
          <w:lang w:val="ru-RU"/>
        </w:rPr>
        <w:t>;</w:t>
      </w:r>
    </w:p>
    <w:p w14:paraId="263F9D7D" w14:textId="26AE4B28" w:rsidR="00E20398" w:rsidRPr="008D0107" w:rsidRDefault="00E20398" w:rsidP="002B0622">
      <w:pPr>
        <w:ind w:firstLine="425"/>
        <w:jc w:val="both"/>
        <w:rPr>
          <w:sz w:val="18"/>
          <w:szCs w:val="18"/>
          <w:lang w:val="ru-RU"/>
        </w:rPr>
      </w:pPr>
      <w:r w:rsidRPr="008D0107">
        <w:rPr>
          <w:sz w:val="18"/>
          <w:szCs w:val="18"/>
          <w:lang w:val="ru-RU"/>
        </w:rPr>
        <w:t xml:space="preserve">- </w:t>
      </w:r>
      <w:r w:rsidRPr="008D71CA">
        <w:rPr>
          <w:sz w:val="18"/>
          <w:szCs w:val="18"/>
          <w:lang w:val="ru-RU"/>
        </w:rPr>
        <w:t>Свидетельство о полномочиях</w:t>
      </w:r>
      <w:r w:rsidR="002B0622">
        <w:rPr>
          <w:sz w:val="18"/>
          <w:szCs w:val="18"/>
          <w:lang w:val="ru-RU"/>
        </w:rPr>
        <w:t xml:space="preserve"> </w:t>
      </w:r>
      <w:r w:rsidR="002B0622" w:rsidRPr="008D71CA">
        <w:rPr>
          <w:sz w:val="18"/>
          <w:szCs w:val="18"/>
          <w:lang w:val="ru-RU"/>
        </w:rPr>
        <w:t>(</w:t>
      </w:r>
      <w:proofErr w:type="spellStart"/>
      <w:r w:rsidR="002B0622" w:rsidRPr="008D71CA">
        <w:rPr>
          <w:sz w:val="18"/>
          <w:szCs w:val="18"/>
          <w:lang w:val="ru-RU"/>
        </w:rPr>
        <w:t>Certificate</w:t>
      </w:r>
      <w:proofErr w:type="spellEnd"/>
      <w:r w:rsidR="002B0622" w:rsidRPr="008D71CA">
        <w:rPr>
          <w:sz w:val="18"/>
          <w:szCs w:val="18"/>
          <w:lang w:val="ru-RU"/>
        </w:rPr>
        <w:t xml:space="preserve"> </w:t>
      </w:r>
      <w:proofErr w:type="spellStart"/>
      <w:r w:rsidR="002B0622" w:rsidRPr="008D71CA">
        <w:rPr>
          <w:sz w:val="18"/>
          <w:szCs w:val="18"/>
          <w:lang w:val="ru-RU"/>
        </w:rPr>
        <w:t>of</w:t>
      </w:r>
      <w:proofErr w:type="spellEnd"/>
      <w:r w:rsidR="002B0622" w:rsidRPr="008D71CA">
        <w:rPr>
          <w:sz w:val="18"/>
          <w:szCs w:val="18"/>
          <w:lang w:val="ru-RU"/>
        </w:rPr>
        <w:t xml:space="preserve"> </w:t>
      </w:r>
      <w:proofErr w:type="spellStart"/>
      <w:r w:rsidR="002B0622" w:rsidRPr="008D71CA">
        <w:rPr>
          <w:sz w:val="18"/>
          <w:szCs w:val="18"/>
          <w:lang w:val="ru-RU"/>
        </w:rPr>
        <w:t>incumbency</w:t>
      </w:r>
      <w:proofErr w:type="spellEnd"/>
      <w:r w:rsidR="002B0622" w:rsidRPr="008D71CA">
        <w:rPr>
          <w:sz w:val="18"/>
          <w:szCs w:val="18"/>
          <w:lang w:val="ru-RU"/>
        </w:rPr>
        <w:t>)</w:t>
      </w:r>
      <w:r>
        <w:rPr>
          <w:rStyle w:val="ad"/>
          <w:sz w:val="18"/>
          <w:szCs w:val="18"/>
          <w:lang w:val="ru-RU"/>
        </w:rPr>
        <w:footnoteReference w:id="6"/>
      </w:r>
      <w:r w:rsidRPr="008D71CA">
        <w:rPr>
          <w:sz w:val="18"/>
          <w:szCs w:val="18"/>
          <w:lang w:val="ru-RU"/>
        </w:rPr>
        <w:t xml:space="preserve"> </w:t>
      </w:r>
      <w:r w:rsidRPr="008D0107">
        <w:rPr>
          <w:sz w:val="18"/>
          <w:szCs w:val="18"/>
          <w:lang w:val="ru-RU"/>
        </w:rPr>
        <w:t>и т.д.</w:t>
      </w:r>
    </w:p>
    <w:p w14:paraId="44D40E17" w14:textId="15F34E67" w:rsidR="00E20398" w:rsidRDefault="00E20398" w:rsidP="002B0622">
      <w:pPr>
        <w:spacing w:before="120"/>
        <w:jc w:val="both"/>
        <w:rPr>
          <w:sz w:val="18"/>
          <w:szCs w:val="18"/>
          <w:lang w:val="ru-RU"/>
        </w:rPr>
      </w:pPr>
      <w:r w:rsidRPr="00AA7806">
        <w:rPr>
          <w:sz w:val="18"/>
          <w:szCs w:val="18"/>
          <w:lang w:val="ru-RU"/>
        </w:rPr>
        <w:t xml:space="preserve">Выписки из официальных реестров и аналогичные документы (включая документы, оформленные на территории иностранных государств) должны быть выданы не ранее 6 </w:t>
      </w:r>
      <w:r w:rsidR="00E35063">
        <w:rPr>
          <w:sz w:val="18"/>
          <w:szCs w:val="18"/>
          <w:lang w:val="ru-RU"/>
        </w:rPr>
        <w:t xml:space="preserve">(Шести) </w:t>
      </w:r>
      <w:r w:rsidRPr="00AA7806">
        <w:rPr>
          <w:sz w:val="18"/>
          <w:szCs w:val="18"/>
          <w:lang w:val="ru-RU"/>
        </w:rPr>
        <w:t>недель</w:t>
      </w:r>
      <w:r w:rsidR="00E35063">
        <w:rPr>
          <w:rStyle w:val="ad"/>
          <w:sz w:val="18"/>
          <w:szCs w:val="18"/>
          <w:lang w:val="ru-RU"/>
        </w:rPr>
        <w:footnoteReference w:id="7"/>
      </w:r>
      <w:r w:rsidRPr="00AA7806">
        <w:rPr>
          <w:sz w:val="18"/>
          <w:szCs w:val="18"/>
          <w:lang w:val="ru-RU"/>
        </w:rPr>
        <w:t xml:space="preserve"> до даты предоставления в Банк. </w:t>
      </w:r>
    </w:p>
    <w:p w14:paraId="656AB1DA" w14:textId="77777777" w:rsidR="00E20398" w:rsidRDefault="00E20398" w:rsidP="002B0622">
      <w:pPr>
        <w:spacing w:before="120"/>
        <w:jc w:val="both"/>
        <w:rPr>
          <w:sz w:val="18"/>
          <w:szCs w:val="18"/>
          <w:lang w:val="ru-RU"/>
        </w:rPr>
      </w:pPr>
      <w:r w:rsidRPr="008D0107">
        <w:rPr>
          <w:sz w:val="18"/>
          <w:szCs w:val="18"/>
          <w:lang w:val="ru-RU"/>
        </w:rPr>
        <w:t>Состав документов для верификации</w:t>
      </w:r>
      <w:r>
        <w:rPr>
          <w:sz w:val="18"/>
          <w:szCs w:val="18"/>
          <w:lang w:val="ru-RU"/>
        </w:rPr>
        <w:t xml:space="preserve"> структуры собственности Депонента</w:t>
      </w:r>
      <w:r w:rsidRPr="008D0107">
        <w:rPr>
          <w:sz w:val="18"/>
          <w:szCs w:val="18"/>
          <w:lang w:val="ru-RU"/>
        </w:rPr>
        <w:t xml:space="preserve"> вплоть до бенефициарного владельца определяется Банком.</w:t>
      </w:r>
    </w:p>
    <w:p w14:paraId="0BA161E0" w14:textId="3481CA02" w:rsidR="00E20398" w:rsidRDefault="00E20398" w:rsidP="009D2673">
      <w:pPr>
        <w:spacing w:before="120"/>
        <w:jc w:val="both"/>
        <w:rPr>
          <w:sz w:val="18"/>
          <w:szCs w:val="18"/>
          <w:lang w:val="ru-RU"/>
        </w:rPr>
      </w:pPr>
      <w:r>
        <w:rPr>
          <w:sz w:val="18"/>
          <w:szCs w:val="18"/>
          <w:lang w:val="ru-RU"/>
        </w:rPr>
        <w:t>Иные</w:t>
      </w:r>
      <w:r w:rsidRPr="00205707">
        <w:rPr>
          <w:sz w:val="18"/>
          <w:szCs w:val="18"/>
          <w:lang w:val="ru-RU"/>
        </w:rPr>
        <w:t xml:space="preserve"> документы в соответствии с законодательством Российской Федерации, а также внутренними нормативными актами Банка.</w:t>
      </w:r>
    </w:p>
    <w:p w14:paraId="0DC6F013" w14:textId="45789B02" w:rsidR="0073296B" w:rsidRPr="00835F6E" w:rsidRDefault="0073296B" w:rsidP="002B0622">
      <w:pPr>
        <w:overflowPunct w:val="0"/>
        <w:autoSpaceDE w:val="0"/>
        <w:autoSpaceDN w:val="0"/>
        <w:adjustRightInd w:val="0"/>
        <w:spacing w:before="120"/>
        <w:jc w:val="both"/>
        <w:textAlignment w:val="baseline"/>
        <w:rPr>
          <w:i/>
          <w:sz w:val="18"/>
          <w:szCs w:val="18"/>
          <w:lang w:val="ru-RU"/>
        </w:rPr>
      </w:pPr>
      <w:r w:rsidRPr="00835F6E">
        <w:rPr>
          <w:i/>
          <w:sz w:val="18"/>
          <w:szCs w:val="18"/>
          <w:lang w:val="ru-RU"/>
        </w:rPr>
        <w:t xml:space="preserve">По всем вопросам, связанным с открытием Счетов депо в депозитарии АО </w:t>
      </w:r>
      <w:r w:rsidR="00BE31FA">
        <w:rPr>
          <w:i/>
          <w:sz w:val="18"/>
          <w:szCs w:val="18"/>
          <w:lang w:val="ru-RU"/>
        </w:rPr>
        <w:t>«</w:t>
      </w:r>
      <w:r w:rsidRPr="00835F6E">
        <w:rPr>
          <w:i/>
          <w:sz w:val="18"/>
          <w:szCs w:val="18"/>
          <w:lang w:val="ru-RU"/>
        </w:rPr>
        <w:t>Райффайзенбанк</w:t>
      </w:r>
      <w:r w:rsidR="00BE31FA">
        <w:rPr>
          <w:i/>
          <w:sz w:val="18"/>
          <w:szCs w:val="18"/>
          <w:lang w:val="ru-RU"/>
        </w:rPr>
        <w:t>»</w:t>
      </w:r>
      <w:r w:rsidRPr="00835F6E">
        <w:rPr>
          <w:i/>
          <w:sz w:val="18"/>
          <w:szCs w:val="18"/>
          <w:lang w:val="ru-RU"/>
        </w:rPr>
        <w:t xml:space="preserve">, просим обращаться по </w:t>
      </w:r>
      <w:proofErr w:type="spellStart"/>
      <w:r w:rsidRPr="00835F6E">
        <w:rPr>
          <w:i/>
          <w:sz w:val="18"/>
          <w:szCs w:val="18"/>
          <w:lang w:val="ru-RU"/>
        </w:rPr>
        <w:t>e-mail</w:t>
      </w:r>
      <w:proofErr w:type="spellEnd"/>
      <w:r w:rsidRPr="00835F6E">
        <w:rPr>
          <w:i/>
          <w:sz w:val="18"/>
          <w:szCs w:val="18"/>
          <w:lang w:val="ru-RU"/>
        </w:rPr>
        <w:t xml:space="preserve">: </w:t>
      </w:r>
      <w:r w:rsidR="002C35C6" w:rsidRPr="002B0622">
        <w:rPr>
          <w:i/>
          <w:sz w:val="18"/>
          <w:szCs w:val="18"/>
          <w:lang w:val="ru-RU"/>
        </w:rPr>
        <w:t>IPS</w:t>
      </w:r>
      <w:r w:rsidR="002C35C6" w:rsidRPr="002C35C6">
        <w:rPr>
          <w:i/>
          <w:sz w:val="18"/>
          <w:szCs w:val="18"/>
          <w:lang w:val="ru-RU"/>
        </w:rPr>
        <w:t>_</w:t>
      </w:r>
      <w:r w:rsidR="002C35C6" w:rsidRPr="002B0622">
        <w:rPr>
          <w:i/>
          <w:sz w:val="18"/>
          <w:szCs w:val="18"/>
          <w:lang w:val="ru-RU"/>
        </w:rPr>
        <w:t>CustodySupport</w:t>
      </w:r>
      <w:r w:rsidR="002C35C6" w:rsidRPr="002C35C6">
        <w:rPr>
          <w:i/>
          <w:sz w:val="18"/>
          <w:szCs w:val="18"/>
          <w:lang w:val="ru-RU"/>
        </w:rPr>
        <w:t>@</w:t>
      </w:r>
      <w:r w:rsidR="002C35C6" w:rsidRPr="002B0622">
        <w:rPr>
          <w:i/>
          <w:sz w:val="18"/>
          <w:szCs w:val="18"/>
          <w:lang w:val="ru-RU"/>
        </w:rPr>
        <w:t>raiffeisen</w:t>
      </w:r>
      <w:r w:rsidR="002C35C6" w:rsidRPr="002C35C6">
        <w:rPr>
          <w:i/>
          <w:sz w:val="18"/>
          <w:szCs w:val="18"/>
          <w:lang w:val="ru-RU"/>
        </w:rPr>
        <w:t>.</w:t>
      </w:r>
      <w:r w:rsidR="002C35C6" w:rsidRPr="002B0622">
        <w:rPr>
          <w:i/>
          <w:sz w:val="18"/>
          <w:szCs w:val="18"/>
          <w:lang w:val="ru-RU"/>
        </w:rPr>
        <w:t>ru</w:t>
      </w:r>
      <w:r w:rsidRPr="00835F6E">
        <w:rPr>
          <w:i/>
          <w:sz w:val="18"/>
          <w:szCs w:val="18"/>
          <w:lang w:val="ru-RU"/>
        </w:rPr>
        <w:t xml:space="preserve">, Отдел депозитарного обслуживания  </w:t>
      </w:r>
    </w:p>
    <w:p w14:paraId="7EE3074B" w14:textId="3889B97A" w:rsidR="0073296B" w:rsidRPr="002B0622" w:rsidRDefault="0073296B" w:rsidP="009D2673">
      <w:pPr>
        <w:overflowPunct w:val="0"/>
        <w:autoSpaceDE w:val="0"/>
        <w:autoSpaceDN w:val="0"/>
        <w:adjustRightInd w:val="0"/>
        <w:jc w:val="both"/>
        <w:textAlignment w:val="baseline"/>
        <w:rPr>
          <w:i/>
          <w:sz w:val="18"/>
          <w:szCs w:val="18"/>
          <w:lang w:val="ru-RU"/>
        </w:rPr>
      </w:pPr>
      <w:r w:rsidRPr="002B0622">
        <w:rPr>
          <w:i/>
          <w:sz w:val="18"/>
          <w:szCs w:val="18"/>
          <w:lang w:val="ru-RU"/>
        </w:rPr>
        <w:t>тел: (7-495) 721 99 00</w:t>
      </w:r>
    </w:p>
    <w:sectPr w:rsidR="0073296B" w:rsidRPr="002B0622" w:rsidSect="00550BFD">
      <w:headerReference w:type="default" r:id="rId8"/>
      <w:pgSz w:w="11906" w:h="16838" w:code="9"/>
      <w:pgMar w:top="1440" w:right="1133" w:bottom="993"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6E648" w14:textId="77777777" w:rsidR="00020BB1" w:rsidRDefault="00020BB1" w:rsidP="00871924">
      <w:pPr>
        <w:pStyle w:val="ConsPlusNormal"/>
      </w:pPr>
      <w:r>
        <w:separator/>
      </w:r>
    </w:p>
  </w:endnote>
  <w:endnote w:type="continuationSeparator" w:id="0">
    <w:p w14:paraId="2ED436BC" w14:textId="77777777" w:rsidR="00020BB1" w:rsidRDefault="00020BB1" w:rsidP="00871924">
      <w:pPr>
        <w:pStyle w:val="ConsPlusNorm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05A86" w14:textId="77777777" w:rsidR="00020BB1" w:rsidRDefault="00020BB1" w:rsidP="00871924">
      <w:pPr>
        <w:pStyle w:val="ConsPlusNormal"/>
      </w:pPr>
      <w:r>
        <w:separator/>
      </w:r>
    </w:p>
  </w:footnote>
  <w:footnote w:type="continuationSeparator" w:id="0">
    <w:p w14:paraId="4787B4AA" w14:textId="77777777" w:rsidR="00020BB1" w:rsidRDefault="00020BB1" w:rsidP="00871924">
      <w:pPr>
        <w:pStyle w:val="ConsPlusNormal"/>
      </w:pPr>
      <w:r>
        <w:continuationSeparator/>
      </w:r>
    </w:p>
  </w:footnote>
  <w:footnote w:id="1">
    <w:p w14:paraId="3E94C903" w14:textId="0785F834" w:rsidR="00AD1E46" w:rsidRPr="00D92CAC" w:rsidRDefault="00AD1E46" w:rsidP="00D92CAC">
      <w:pPr>
        <w:pStyle w:val="ab"/>
        <w:spacing w:after="120"/>
        <w:jc w:val="both"/>
        <w:rPr>
          <w:sz w:val="18"/>
          <w:szCs w:val="18"/>
        </w:rPr>
      </w:pPr>
      <w:r w:rsidRPr="00D92CAC">
        <w:rPr>
          <w:rStyle w:val="ad"/>
          <w:sz w:val="18"/>
          <w:szCs w:val="18"/>
        </w:rPr>
        <w:footnoteRef/>
      </w:r>
      <w:r w:rsidRPr="00D92CAC">
        <w:rPr>
          <w:sz w:val="18"/>
          <w:szCs w:val="18"/>
        </w:rPr>
        <w:t xml:space="preserve"> </w:t>
      </w:r>
      <w:r w:rsidRPr="00D92CAC">
        <w:rPr>
          <w:kern w:val="28"/>
          <w:sz w:val="18"/>
          <w:szCs w:val="18"/>
        </w:rPr>
        <w:t xml:space="preserve">В исключительных случаях, по согласованию с Банком возможно принятие выписки/ аналогичного документа, выданной/ выданного ранее 6 недель до предоставления. В случае предоставления выписки/ аналогичного документа, выданной/ выданного ранее 6 недель до предоставления </w:t>
      </w:r>
      <w:r w:rsidR="00EB61EC">
        <w:rPr>
          <w:kern w:val="28"/>
          <w:sz w:val="18"/>
          <w:szCs w:val="18"/>
        </w:rPr>
        <w:t>Депонент</w:t>
      </w:r>
      <w:r w:rsidRPr="00D92CAC">
        <w:rPr>
          <w:kern w:val="28"/>
          <w:sz w:val="18"/>
          <w:szCs w:val="18"/>
        </w:rPr>
        <w:t xml:space="preserve"> предоставляет также ссылку на официальный ресурс, с помощью которого сотрудник Банка может дистанционно получить актуальные сведения.</w:t>
      </w:r>
    </w:p>
  </w:footnote>
  <w:footnote w:id="2">
    <w:p w14:paraId="003B4E88" w14:textId="784EBFC2" w:rsidR="00F371AA" w:rsidRPr="00D1577E" w:rsidRDefault="00F371AA" w:rsidP="00D1577E">
      <w:pPr>
        <w:pStyle w:val="ab"/>
        <w:spacing w:after="120"/>
        <w:jc w:val="both"/>
        <w:rPr>
          <w:sz w:val="18"/>
          <w:szCs w:val="18"/>
        </w:rPr>
      </w:pPr>
      <w:r w:rsidRPr="00D1577E">
        <w:rPr>
          <w:rStyle w:val="ad"/>
          <w:sz w:val="18"/>
          <w:szCs w:val="18"/>
        </w:rPr>
        <w:footnoteRef/>
      </w:r>
      <w:r w:rsidRPr="00D1577E">
        <w:rPr>
          <w:sz w:val="18"/>
          <w:szCs w:val="18"/>
        </w:rPr>
        <w:t xml:space="preserve"> В исключительных случаях, по согласованию с Банком возможно принятие выписки/ аналогичного документа, выданной (выданного) ранее 6 недель до предоставления</w:t>
      </w:r>
      <w:r w:rsidR="00D1577E">
        <w:rPr>
          <w:sz w:val="18"/>
          <w:szCs w:val="18"/>
        </w:rPr>
        <w:t>.</w:t>
      </w:r>
    </w:p>
  </w:footnote>
  <w:footnote w:id="3">
    <w:p w14:paraId="4DC19AAD" w14:textId="55D2F6F2" w:rsidR="00EC50F0" w:rsidRPr="00D1577E" w:rsidRDefault="00EC50F0" w:rsidP="00D1577E">
      <w:pPr>
        <w:pStyle w:val="ab"/>
        <w:spacing w:after="120"/>
        <w:jc w:val="both"/>
        <w:rPr>
          <w:sz w:val="18"/>
          <w:szCs w:val="18"/>
        </w:rPr>
      </w:pPr>
      <w:r w:rsidRPr="00D1577E">
        <w:rPr>
          <w:rStyle w:val="ad"/>
          <w:sz w:val="18"/>
          <w:szCs w:val="18"/>
        </w:rPr>
        <w:footnoteRef/>
      </w:r>
      <w:r w:rsidRPr="00D1577E">
        <w:rPr>
          <w:sz w:val="18"/>
          <w:szCs w:val="18"/>
        </w:rPr>
        <w:t xml:space="preserve"> Требуется при наличии в структуре собственности юридических лиц, отличных от указанных в Анкете потенциального </w:t>
      </w:r>
      <w:r w:rsidR="00B23DC3">
        <w:rPr>
          <w:sz w:val="18"/>
          <w:szCs w:val="18"/>
        </w:rPr>
        <w:t>К</w:t>
      </w:r>
      <w:r w:rsidRPr="00D1577E">
        <w:rPr>
          <w:sz w:val="18"/>
          <w:szCs w:val="18"/>
        </w:rPr>
        <w:t xml:space="preserve">лиента (информация о наличии таких лиц может быть получена как от </w:t>
      </w:r>
      <w:r w:rsidR="00B23DC3">
        <w:rPr>
          <w:sz w:val="18"/>
          <w:szCs w:val="18"/>
        </w:rPr>
        <w:t>Депонента</w:t>
      </w:r>
      <w:r w:rsidRPr="00D1577E">
        <w:rPr>
          <w:sz w:val="18"/>
          <w:szCs w:val="18"/>
        </w:rPr>
        <w:t>, так и Банком самостоятельно из открытых источников, доступных Банку на законных основаниях)</w:t>
      </w:r>
      <w:r w:rsidR="00B23DC3">
        <w:rPr>
          <w:sz w:val="18"/>
          <w:szCs w:val="18"/>
        </w:rPr>
        <w:t>.</w:t>
      </w:r>
    </w:p>
  </w:footnote>
  <w:footnote w:id="4">
    <w:p w14:paraId="2DEDA39E" w14:textId="7636A2C0" w:rsidR="00EC50F0" w:rsidRPr="00EC50F0" w:rsidRDefault="00EC50F0" w:rsidP="00D1577E">
      <w:pPr>
        <w:pStyle w:val="ab"/>
        <w:jc w:val="both"/>
      </w:pPr>
      <w:r w:rsidRPr="00D1577E">
        <w:rPr>
          <w:rStyle w:val="ad"/>
          <w:sz w:val="18"/>
          <w:szCs w:val="18"/>
        </w:rPr>
        <w:footnoteRef/>
      </w:r>
      <w:r w:rsidRPr="00D1577E">
        <w:rPr>
          <w:sz w:val="18"/>
          <w:szCs w:val="18"/>
        </w:rPr>
        <w:t xml:space="preserve"> За исключением случаев, когда выписка может быть получена Банком самостоятельно из открытых источников информации, т.е. публичный доступ к реестру не ограничен и/или не является платной услугой</w:t>
      </w:r>
      <w:r w:rsidR="00B23DC3">
        <w:rPr>
          <w:sz w:val="18"/>
          <w:szCs w:val="18"/>
        </w:rPr>
        <w:t>.</w:t>
      </w:r>
    </w:p>
  </w:footnote>
  <w:footnote w:id="5">
    <w:p w14:paraId="4D8C166B" w14:textId="290EA2E0" w:rsidR="00A936C9" w:rsidRPr="009A3133" w:rsidRDefault="00A936C9" w:rsidP="009A3133">
      <w:pPr>
        <w:pStyle w:val="ab"/>
        <w:jc w:val="both"/>
        <w:rPr>
          <w:sz w:val="18"/>
          <w:szCs w:val="18"/>
        </w:rPr>
      </w:pPr>
      <w:r w:rsidRPr="009A3133">
        <w:rPr>
          <w:rStyle w:val="ad"/>
          <w:sz w:val="18"/>
          <w:szCs w:val="18"/>
        </w:rPr>
        <w:footnoteRef/>
      </w:r>
      <w:r w:rsidRPr="009A3133">
        <w:rPr>
          <w:sz w:val="18"/>
          <w:szCs w:val="18"/>
        </w:rPr>
        <w:t xml:space="preserve"> Документ предоставляется в Банк </w:t>
      </w:r>
      <w:r w:rsidR="00AB6E77">
        <w:rPr>
          <w:sz w:val="18"/>
          <w:szCs w:val="18"/>
        </w:rPr>
        <w:t>Депонентом</w:t>
      </w:r>
      <w:r w:rsidRPr="009A3133">
        <w:rPr>
          <w:sz w:val="18"/>
          <w:szCs w:val="18"/>
        </w:rPr>
        <w:t xml:space="preserve"> в случае отсутствия у Банка возможности получить указанные данные самостоятельно из открытых источников, доступных Банку на законных основаниях</w:t>
      </w:r>
      <w:r w:rsidR="0014010A" w:rsidRPr="009A3133">
        <w:rPr>
          <w:sz w:val="18"/>
          <w:szCs w:val="18"/>
        </w:rPr>
        <w:t>.</w:t>
      </w:r>
    </w:p>
  </w:footnote>
  <w:footnote w:id="6">
    <w:p w14:paraId="722F6EA3" w14:textId="4308C7CC" w:rsidR="00E20398" w:rsidRPr="009A3133" w:rsidRDefault="00E20398" w:rsidP="009A3133">
      <w:pPr>
        <w:pStyle w:val="ab"/>
        <w:spacing w:after="120"/>
        <w:jc w:val="both"/>
        <w:rPr>
          <w:sz w:val="18"/>
          <w:szCs w:val="18"/>
        </w:rPr>
      </w:pPr>
      <w:r w:rsidRPr="009A3133">
        <w:rPr>
          <w:rStyle w:val="ad"/>
          <w:sz w:val="18"/>
          <w:szCs w:val="18"/>
        </w:rPr>
        <w:footnoteRef/>
      </w:r>
      <w:r w:rsidRPr="009A3133">
        <w:rPr>
          <w:sz w:val="18"/>
          <w:szCs w:val="18"/>
        </w:rPr>
        <w:t xml:space="preserve"> Применимо только для юрисдикций, где регистрирующий орган не выдаёт сертификат об акционерах</w:t>
      </w:r>
      <w:r w:rsidR="0036091A" w:rsidRPr="009A3133">
        <w:rPr>
          <w:sz w:val="18"/>
          <w:szCs w:val="18"/>
        </w:rPr>
        <w:t>.</w:t>
      </w:r>
      <w:r w:rsidRPr="009A3133">
        <w:rPr>
          <w:sz w:val="18"/>
          <w:szCs w:val="18"/>
        </w:rPr>
        <w:t xml:space="preserve">  </w:t>
      </w:r>
    </w:p>
  </w:footnote>
  <w:footnote w:id="7">
    <w:p w14:paraId="32137B4B" w14:textId="514A8690" w:rsidR="00E35063" w:rsidRPr="009A3133" w:rsidRDefault="00E35063" w:rsidP="009A3133">
      <w:pPr>
        <w:pStyle w:val="ab"/>
        <w:jc w:val="both"/>
        <w:rPr>
          <w:sz w:val="18"/>
          <w:szCs w:val="18"/>
        </w:rPr>
      </w:pPr>
      <w:r w:rsidRPr="009A3133">
        <w:rPr>
          <w:rStyle w:val="ad"/>
          <w:sz w:val="18"/>
          <w:szCs w:val="18"/>
        </w:rPr>
        <w:footnoteRef/>
      </w:r>
      <w:r w:rsidRPr="009A3133">
        <w:rPr>
          <w:sz w:val="18"/>
          <w:szCs w:val="18"/>
        </w:rPr>
        <w:t xml:space="preserve"> </w:t>
      </w:r>
      <w:r w:rsidRPr="00E35063">
        <w:rPr>
          <w:sz w:val="18"/>
          <w:szCs w:val="18"/>
        </w:rPr>
        <w:t>В исключительных случаях, по согласованию с Банком возможно принятие выписки/ аналогичного документа, выданной (выданного) ранее 6 недель до предоставления.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3FB5A" w14:textId="77777777" w:rsidR="000674BA" w:rsidRDefault="009B671B" w:rsidP="009B671B">
    <w:pPr>
      <w:pStyle w:val="a3"/>
      <w:jc w:val="right"/>
      <w:rPr>
        <w:lang w:val="ru-RU"/>
      </w:rPr>
    </w:pPr>
    <w:r w:rsidRPr="009B671B">
      <w:rPr>
        <w:lang w:val="ru-RU"/>
      </w:rPr>
      <w:t>П</w:t>
    </w:r>
    <w:r w:rsidR="00835F6E">
      <w:rPr>
        <w:lang w:val="ru-RU"/>
      </w:rPr>
      <w:t>риложение 11(б</w:t>
    </w:r>
    <w:r w:rsidRPr="009B671B">
      <w:rPr>
        <w:lang w:val="ru-RU"/>
      </w:rPr>
      <w:t>)</w:t>
    </w:r>
  </w:p>
  <w:p w14:paraId="591E77D2" w14:textId="77777777" w:rsidR="00142B01" w:rsidRPr="003910B2" w:rsidRDefault="009B671B" w:rsidP="009B671B">
    <w:pPr>
      <w:pStyle w:val="a3"/>
      <w:jc w:val="right"/>
      <w:rPr>
        <w:lang w:val="ru-RU"/>
      </w:rPr>
    </w:pPr>
    <w:r w:rsidRPr="009B671B">
      <w:rPr>
        <w:lang w:val="ru-RU"/>
      </w:rPr>
      <w:t>к Условиям осуществления депозитарной деятельности АО «Райффайзенбанк»</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D99"/>
    <w:multiLevelType w:val="singleLevel"/>
    <w:tmpl w:val="79AA0530"/>
    <w:lvl w:ilvl="0">
      <w:start w:val="1"/>
      <w:numFmt w:val="lowerLetter"/>
      <w:lvlText w:val="%1)"/>
      <w:legacy w:legacy="1" w:legacySpace="0" w:legacyIndent="360"/>
      <w:lvlJc w:val="left"/>
      <w:pPr>
        <w:ind w:left="927" w:hanging="360"/>
      </w:pPr>
    </w:lvl>
  </w:abstractNum>
  <w:abstractNum w:abstractNumId="1" w15:restartNumberingAfterBreak="0">
    <w:nsid w:val="147B54DB"/>
    <w:multiLevelType w:val="multilevel"/>
    <w:tmpl w:val="1F289C7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E995035"/>
    <w:multiLevelType w:val="singleLevel"/>
    <w:tmpl w:val="7BF6F87E"/>
    <w:lvl w:ilvl="0">
      <w:start w:val="1"/>
      <w:numFmt w:val="decimal"/>
      <w:lvlText w:val="%1."/>
      <w:legacy w:legacy="1" w:legacySpace="0" w:legacyIndent="360"/>
      <w:lvlJc w:val="left"/>
      <w:pPr>
        <w:ind w:left="360" w:hanging="360"/>
      </w:pPr>
    </w:lvl>
  </w:abstractNum>
  <w:abstractNum w:abstractNumId="3" w15:restartNumberingAfterBreak="0">
    <w:nsid w:val="4CA52775"/>
    <w:multiLevelType w:val="singleLevel"/>
    <w:tmpl w:val="F184EDBC"/>
    <w:lvl w:ilvl="0">
      <w:start w:val="1"/>
      <w:numFmt w:val="decimal"/>
      <w:lvlText w:val="%1."/>
      <w:legacy w:legacy="1" w:legacySpace="0" w:legacyIndent="360"/>
      <w:lvlJc w:val="left"/>
      <w:pPr>
        <w:ind w:left="360" w:hanging="360"/>
      </w:pPr>
    </w:lvl>
  </w:abstractNum>
  <w:abstractNum w:abstractNumId="4" w15:restartNumberingAfterBreak="0">
    <w:nsid w:val="4F801B7D"/>
    <w:multiLevelType w:val="singleLevel"/>
    <w:tmpl w:val="80B8972C"/>
    <w:lvl w:ilvl="0">
      <w:start w:val="1"/>
      <w:numFmt w:val="decimal"/>
      <w:lvlText w:val="%1."/>
      <w:lvlJc w:val="left"/>
      <w:pPr>
        <w:tabs>
          <w:tab w:val="num" w:pos="420"/>
        </w:tabs>
        <w:ind w:left="420" w:hanging="420"/>
      </w:pPr>
      <w:rPr>
        <w:rFonts w:hint="default"/>
      </w:rPr>
    </w:lvl>
  </w:abstractNum>
  <w:abstractNum w:abstractNumId="5" w15:restartNumberingAfterBreak="0">
    <w:nsid w:val="63E4760D"/>
    <w:multiLevelType w:val="hybridMultilevel"/>
    <w:tmpl w:val="A29E0148"/>
    <w:lvl w:ilvl="0" w:tplc="EE46B2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C070FEA"/>
    <w:multiLevelType w:val="singleLevel"/>
    <w:tmpl w:val="7BF6F87E"/>
    <w:lvl w:ilvl="0">
      <w:start w:val="1"/>
      <w:numFmt w:val="decimal"/>
      <w:lvlText w:val="%1."/>
      <w:legacy w:legacy="1" w:legacySpace="0" w:legacyIndent="360"/>
      <w:lvlJc w:val="left"/>
      <w:pPr>
        <w:ind w:left="360" w:hanging="360"/>
      </w:pPr>
    </w:lvl>
  </w:abstractNum>
  <w:abstractNum w:abstractNumId="7" w15:restartNumberingAfterBreak="0">
    <w:nsid w:val="7BCD4951"/>
    <w:multiLevelType w:val="singleLevel"/>
    <w:tmpl w:val="C4AA6B02"/>
    <w:lvl w:ilvl="0">
      <w:start w:val="1"/>
      <w:numFmt w:val="lowerLetter"/>
      <w:lvlText w:val="%1)"/>
      <w:legacy w:legacy="1" w:legacySpace="0" w:legacyIndent="720"/>
      <w:lvlJc w:val="left"/>
      <w:pPr>
        <w:ind w:left="1287" w:hanging="720"/>
      </w:pPr>
    </w:lvl>
  </w:abstractNum>
  <w:num w:numId="1" w16cid:durableId="846096632">
    <w:abstractNumId w:val="3"/>
  </w:num>
  <w:num w:numId="2" w16cid:durableId="1615286295">
    <w:abstractNumId w:val="1"/>
  </w:num>
  <w:num w:numId="3" w16cid:durableId="1311791952">
    <w:abstractNumId w:val="6"/>
  </w:num>
  <w:num w:numId="4" w16cid:durableId="1762412607">
    <w:abstractNumId w:val="0"/>
  </w:num>
  <w:num w:numId="5" w16cid:durableId="716441976">
    <w:abstractNumId w:val="7"/>
  </w:num>
  <w:num w:numId="6" w16cid:durableId="871189599">
    <w:abstractNumId w:val="2"/>
  </w:num>
  <w:num w:numId="7" w16cid:durableId="1939287606">
    <w:abstractNumId w:val="4"/>
  </w:num>
  <w:num w:numId="8" w16cid:durableId="564074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AEA"/>
    <w:rsid w:val="00001639"/>
    <w:rsid w:val="000056D2"/>
    <w:rsid w:val="000060E9"/>
    <w:rsid w:val="00020BB1"/>
    <w:rsid w:val="00041D20"/>
    <w:rsid w:val="000423B5"/>
    <w:rsid w:val="00042549"/>
    <w:rsid w:val="00046C9A"/>
    <w:rsid w:val="000674BA"/>
    <w:rsid w:val="00070153"/>
    <w:rsid w:val="0008548D"/>
    <w:rsid w:val="000B34F4"/>
    <w:rsid w:val="000C6453"/>
    <w:rsid w:val="000D7B42"/>
    <w:rsid w:val="000F31FD"/>
    <w:rsid w:val="001011F4"/>
    <w:rsid w:val="001033A8"/>
    <w:rsid w:val="001040D3"/>
    <w:rsid w:val="0011299E"/>
    <w:rsid w:val="00116A2E"/>
    <w:rsid w:val="001172EA"/>
    <w:rsid w:val="0011758C"/>
    <w:rsid w:val="00123D1D"/>
    <w:rsid w:val="00126900"/>
    <w:rsid w:val="0014010A"/>
    <w:rsid w:val="00142B01"/>
    <w:rsid w:val="001452F5"/>
    <w:rsid w:val="00146E99"/>
    <w:rsid w:val="0015080C"/>
    <w:rsid w:val="001549CA"/>
    <w:rsid w:val="00162300"/>
    <w:rsid w:val="00170601"/>
    <w:rsid w:val="00180033"/>
    <w:rsid w:val="001806B8"/>
    <w:rsid w:val="00180F2D"/>
    <w:rsid w:val="00184A56"/>
    <w:rsid w:val="00185BA6"/>
    <w:rsid w:val="00187591"/>
    <w:rsid w:val="00193EF1"/>
    <w:rsid w:val="001946FC"/>
    <w:rsid w:val="001A57C1"/>
    <w:rsid w:val="001C2907"/>
    <w:rsid w:val="001F6AB4"/>
    <w:rsid w:val="00212D47"/>
    <w:rsid w:val="00217125"/>
    <w:rsid w:val="00223136"/>
    <w:rsid w:val="002310CF"/>
    <w:rsid w:val="002362AE"/>
    <w:rsid w:val="002425FF"/>
    <w:rsid w:val="0024772B"/>
    <w:rsid w:val="002506EA"/>
    <w:rsid w:val="00250778"/>
    <w:rsid w:val="00264848"/>
    <w:rsid w:val="00277F6B"/>
    <w:rsid w:val="00280315"/>
    <w:rsid w:val="00290F8D"/>
    <w:rsid w:val="002965D6"/>
    <w:rsid w:val="002B0622"/>
    <w:rsid w:val="002C35C6"/>
    <w:rsid w:val="002C479F"/>
    <w:rsid w:val="002D4BC3"/>
    <w:rsid w:val="002E703F"/>
    <w:rsid w:val="00304A37"/>
    <w:rsid w:val="0033484C"/>
    <w:rsid w:val="00336648"/>
    <w:rsid w:val="003556BE"/>
    <w:rsid w:val="003606CD"/>
    <w:rsid w:val="0036091A"/>
    <w:rsid w:val="00374099"/>
    <w:rsid w:val="00387175"/>
    <w:rsid w:val="00390B19"/>
    <w:rsid w:val="003910B2"/>
    <w:rsid w:val="00393B1C"/>
    <w:rsid w:val="003A32CE"/>
    <w:rsid w:val="003A3AE9"/>
    <w:rsid w:val="003B0878"/>
    <w:rsid w:val="003B605E"/>
    <w:rsid w:val="003B7CA8"/>
    <w:rsid w:val="003C34A2"/>
    <w:rsid w:val="003C5568"/>
    <w:rsid w:val="003D1ABF"/>
    <w:rsid w:val="003D7C7E"/>
    <w:rsid w:val="003F1993"/>
    <w:rsid w:val="003F790E"/>
    <w:rsid w:val="004131F9"/>
    <w:rsid w:val="00443773"/>
    <w:rsid w:val="00445392"/>
    <w:rsid w:val="00451C8E"/>
    <w:rsid w:val="00454CEB"/>
    <w:rsid w:val="00461884"/>
    <w:rsid w:val="00470683"/>
    <w:rsid w:val="00494E82"/>
    <w:rsid w:val="004B1555"/>
    <w:rsid w:val="004C4337"/>
    <w:rsid w:val="004D1D18"/>
    <w:rsid w:val="004D6F16"/>
    <w:rsid w:val="004E2B9E"/>
    <w:rsid w:val="004E5E1E"/>
    <w:rsid w:val="004E60EC"/>
    <w:rsid w:val="004F3008"/>
    <w:rsid w:val="004F77CD"/>
    <w:rsid w:val="00504690"/>
    <w:rsid w:val="00515B83"/>
    <w:rsid w:val="00516C08"/>
    <w:rsid w:val="005212B1"/>
    <w:rsid w:val="00523CB9"/>
    <w:rsid w:val="005253B8"/>
    <w:rsid w:val="005268E4"/>
    <w:rsid w:val="005278D4"/>
    <w:rsid w:val="00550BFD"/>
    <w:rsid w:val="00556ADC"/>
    <w:rsid w:val="00563EA6"/>
    <w:rsid w:val="005657BC"/>
    <w:rsid w:val="00572306"/>
    <w:rsid w:val="00574E7F"/>
    <w:rsid w:val="0059061E"/>
    <w:rsid w:val="005A3043"/>
    <w:rsid w:val="005B146C"/>
    <w:rsid w:val="005B520E"/>
    <w:rsid w:val="005D1724"/>
    <w:rsid w:val="005D5D8F"/>
    <w:rsid w:val="005E2E95"/>
    <w:rsid w:val="005E308B"/>
    <w:rsid w:val="005E5153"/>
    <w:rsid w:val="00600A5E"/>
    <w:rsid w:val="00606BD3"/>
    <w:rsid w:val="00617650"/>
    <w:rsid w:val="00625FAC"/>
    <w:rsid w:val="0063375A"/>
    <w:rsid w:val="00643A99"/>
    <w:rsid w:val="00646727"/>
    <w:rsid w:val="006516CD"/>
    <w:rsid w:val="006557B6"/>
    <w:rsid w:val="00665929"/>
    <w:rsid w:val="006733EA"/>
    <w:rsid w:val="00690E32"/>
    <w:rsid w:val="006911B8"/>
    <w:rsid w:val="006B0CF9"/>
    <w:rsid w:val="006C2B50"/>
    <w:rsid w:val="006D15FA"/>
    <w:rsid w:val="006D349B"/>
    <w:rsid w:val="006E5223"/>
    <w:rsid w:val="006F7BD2"/>
    <w:rsid w:val="006F7D70"/>
    <w:rsid w:val="007058B4"/>
    <w:rsid w:val="00714B66"/>
    <w:rsid w:val="0073296B"/>
    <w:rsid w:val="00736C9E"/>
    <w:rsid w:val="00741CFD"/>
    <w:rsid w:val="00764A57"/>
    <w:rsid w:val="0077027B"/>
    <w:rsid w:val="00770360"/>
    <w:rsid w:val="00772B06"/>
    <w:rsid w:val="00777E7D"/>
    <w:rsid w:val="007941CB"/>
    <w:rsid w:val="0079435D"/>
    <w:rsid w:val="007B2ADD"/>
    <w:rsid w:val="007B655A"/>
    <w:rsid w:val="007C2D60"/>
    <w:rsid w:val="007E72E8"/>
    <w:rsid w:val="007E7B37"/>
    <w:rsid w:val="007F325A"/>
    <w:rsid w:val="0082058D"/>
    <w:rsid w:val="00827021"/>
    <w:rsid w:val="00835F6E"/>
    <w:rsid w:val="00844743"/>
    <w:rsid w:val="008560E7"/>
    <w:rsid w:val="00862FF6"/>
    <w:rsid w:val="00863E20"/>
    <w:rsid w:val="00871924"/>
    <w:rsid w:val="00877EFE"/>
    <w:rsid w:val="00884BA7"/>
    <w:rsid w:val="008A1298"/>
    <w:rsid w:val="008B05EB"/>
    <w:rsid w:val="008B5FD7"/>
    <w:rsid w:val="008D0107"/>
    <w:rsid w:val="008D3213"/>
    <w:rsid w:val="00901F16"/>
    <w:rsid w:val="00903EE4"/>
    <w:rsid w:val="00927BF4"/>
    <w:rsid w:val="00930508"/>
    <w:rsid w:val="009511DF"/>
    <w:rsid w:val="009A3133"/>
    <w:rsid w:val="009A559A"/>
    <w:rsid w:val="009B671B"/>
    <w:rsid w:val="009D2602"/>
    <w:rsid w:val="009D2673"/>
    <w:rsid w:val="009E2235"/>
    <w:rsid w:val="009E5B33"/>
    <w:rsid w:val="00A0375D"/>
    <w:rsid w:val="00A0559B"/>
    <w:rsid w:val="00A11832"/>
    <w:rsid w:val="00A1313C"/>
    <w:rsid w:val="00A1325C"/>
    <w:rsid w:val="00A22769"/>
    <w:rsid w:val="00A36E42"/>
    <w:rsid w:val="00A47D65"/>
    <w:rsid w:val="00A56A10"/>
    <w:rsid w:val="00A75354"/>
    <w:rsid w:val="00A936C9"/>
    <w:rsid w:val="00A95FA0"/>
    <w:rsid w:val="00A97BF9"/>
    <w:rsid w:val="00AA5303"/>
    <w:rsid w:val="00AA66B6"/>
    <w:rsid w:val="00AB6E77"/>
    <w:rsid w:val="00AC4CF9"/>
    <w:rsid w:val="00AD1E46"/>
    <w:rsid w:val="00AE1921"/>
    <w:rsid w:val="00AE3433"/>
    <w:rsid w:val="00AE7BE4"/>
    <w:rsid w:val="00AF1C27"/>
    <w:rsid w:val="00B0096F"/>
    <w:rsid w:val="00B05866"/>
    <w:rsid w:val="00B109C7"/>
    <w:rsid w:val="00B14A53"/>
    <w:rsid w:val="00B158A8"/>
    <w:rsid w:val="00B23DC3"/>
    <w:rsid w:val="00B2461F"/>
    <w:rsid w:val="00B27DE5"/>
    <w:rsid w:val="00B41AD0"/>
    <w:rsid w:val="00B540A2"/>
    <w:rsid w:val="00B55A5A"/>
    <w:rsid w:val="00B75F70"/>
    <w:rsid w:val="00B81A18"/>
    <w:rsid w:val="00B86BDD"/>
    <w:rsid w:val="00BA44E9"/>
    <w:rsid w:val="00BA4D6D"/>
    <w:rsid w:val="00BB2D73"/>
    <w:rsid w:val="00BD02DF"/>
    <w:rsid w:val="00BD1E46"/>
    <w:rsid w:val="00BD2626"/>
    <w:rsid w:val="00BD3C70"/>
    <w:rsid w:val="00BE31FA"/>
    <w:rsid w:val="00BF1DC3"/>
    <w:rsid w:val="00C1079F"/>
    <w:rsid w:val="00C32CD9"/>
    <w:rsid w:val="00C41684"/>
    <w:rsid w:val="00C44CEA"/>
    <w:rsid w:val="00C56AEA"/>
    <w:rsid w:val="00C827C8"/>
    <w:rsid w:val="00C83303"/>
    <w:rsid w:val="00C91911"/>
    <w:rsid w:val="00C946D9"/>
    <w:rsid w:val="00CA77FE"/>
    <w:rsid w:val="00CB05EA"/>
    <w:rsid w:val="00CB6CBB"/>
    <w:rsid w:val="00CC562B"/>
    <w:rsid w:val="00CD66F4"/>
    <w:rsid w:val="00CD68D1"/>
    <w:rsid w:val="00CF0028"/>
    <w:rsid w:val="00CF0204"/>
    <w:rsid w:val="00CF0A8B"/>
    <w:rsid w:val="00CF2C34"/>
    <w:rsid w:val="00D0292A"/>
    <w:rsid w:val="00D155E5"/>
    <w:rsid w:val="00D1577E"/>
    <w:rsid w:val="00D17F11"/>
    <w:rsid w:val="00D26AD3"/>
    <w:rsid w:val="00D324DB"/>
    <w:rsid w:val="00D33806"/>
    <w:rsid w:val="00D44947"/>
    <w:rsid w:val="00D64B32"/>
    <w:rsid w:val="00D64BBE"/>
    <w:rsid w:val="00D83177"/>
    <w:rsid w:val="00D92CAC"/>
    <w:rsid w:val="00D93C63"/>
    <w:rsid w:val="00D97AAF"/>
    <w:rsid w:val="00DA65B3"/>
    <w:rsid w:val="00DA6B63"/>
    <w:rsid w:val="00DA7C16"/>
    <w:rsid w:val="00DA7D46"/>
    <w:rsid w:val="00DC3357"/>
    <w:rsid w:val="00E11A5C"/>
    <w:rsid w:val="00E20398"/>
    <w:rsid w:val="00E276DF"/>
    <w:rsid w:val="00E35063"/>
    <w:rsid w:val="00E42700"/>
    <w:rsid w:val="00E468EF"/>
    <w:rsid w:val="00E472E9"/>
    <w:rsid w:val="00E531BF"/>
    <w:rsid w:val="00E675D6"/>
    <w:rsid w:val="00E7276F"/>
    <w:rsid w:val="00E72E87"/>
    <w:rsid w:val="00E73C86"/>
    <w:rsid w:val="00E756A3"/>
    <w:rsid w:val="00E83EB6"/>
    <w:rsid w:val="00E92B3E"/>
    <w:rsid w:val="00E95828"/>
    <w:rsid w:val="00E978BE"/>
    <w:rsid w:val="00EB1237"/>
    <w:rsid w:val="00EB4D96"/>
    <w:rsid w:val="00EB61EC"/>
    <w:rsid w:val="00EC50F0"/>
    <w:rsid w:val="00ED0077"/>
    <w:rsid w:val="00ED6ECD"/>
    <w:rsid w:val="00EE7811"/>
    <w:rsid w:val="00EF3E34"/>
    <w:rsid w:val="00F07094"/>
    <w:rsid w:val="00F07712"/>
    <w:rsid w:val="00F12B81"/>
    <w:rsid w:val="00F17EF4"/>
    <w:rsid w:val="00F20793"/>
    <w:rsid w:val="00F25780"/>
    <w:rsid w:val="00F371AA"/>
    <w:rsid w:val="00F41B1E"/>
    <w:rsid w:val="00F50BAB"/>
    <w:rsid w:val="00F57B8C"/>
    <w:rsid w:val="00F606A9"/>
    <w:rsid w:val="00F65F98"/>
    <w:rsid w:val="00F67FD1"/>
    <w:rsid w:val="00F7179D"/>
    <w:rsid w:val="00F91032"/>
    <w:rsid w:val="00F92883"/>
    <w:rsid w:val="00FA12F3"/>
    <w:rsid w:val="00FA5B8E"/>
    <w:rsid w:val="00FA6680"/>
    <w:rsid w:val="00FB41BA"/>
    <w:rsid w:val="00FF7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156A292D"/>
  <w15:chartTrackingRefBased/>
  <w15:docId w15:val="{E13AF7E9-05D9-4758-A403-DCF99EA52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rPr>
  </w:style>
  <w:style w:type="paragraph" w:styleId="1">
    <w:name w:val="heading 1"/>
    <w:basedOn w:val="a"/>
    <w:next w:val="a"/>
    <w:link w:val="10"/>
    <w:qFormat/>
    <w:rsid w:val="00B75F70"/>
    <w:pPr>
      <w:keepNext/>
      <w:spacing w:before="240" w:after="60"/>
      <w:outlineLvl w:val="0"/>
    </w:pPr>
    <w:rPr>
      <w:rFonts w:ascii="Cambria" w:hAnsi="Cambria"/>
      <w:b/>
      <w:bCs/>
      <w:kern w:val="32"/>
      <w:sz w:val="32"/>
      <w:szCs w:val="32"/>
    </w:rPr>
  </w:style>
  <w:style w:type="paragraph" w:styleId="2">
    <w:name w:val="heading 2"/>
    <w:basedOn w:val="a"/>
    <w:next w:val="a"/>
    <w:qFormat/>
    <w:pPr>
      <w:keepNext/>
      <w:tabs>
        <w:tab w:val="left" w:pos="2977"/>
      </w:tabs>
      <w:jc w:val="center"/>
      <w:outlineLvl w:val="1"/>
    </w:pPr>
    <w:rPr>
      <w:b/>
      <w:caps/>
      <w:kern w:val="28"/>
      <w:lang w:val="ru-RU"/>
    </w:rPr>
  </w:style>
  <w:style w:type="paragraph" w:styleId="3">
    <w:name w:val="heading 3"/>
    <w:basedOn w:val="a"/>
    <w:next w:val="a"/>
    <w:qFormat/>
    <w:pPr>
      <w:keepNext/>
      <w:jc w:val="center"/>
      <w:outlineLvl w:val="2"/>
    </w:pPr>
    <w:rPr>
      <w:b/>
      <w:sz w:val="22"/>
    </w:rPr>
  </w:style>
  <w:style w:type="paragraph" w:styleId="4">
    <w:name w:val="heading 4"/>
    <w:basedOn w:val="a"/>
    <w:next w:val="a"/>
    <w:qFormat/>
    <w:pPr>
      <w:keepNext/>
      <w:ind w:hanging="11"/>
      <w:jc w:val="center"/>
      <w:outlineLvl w:val="3"/>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Body Text"/>
    <w:basedOn w:val="a"/>
    <w:pPr>
      <w:spacing w:before="140"/>
      <w:jc w:val="both"/>
    </w:pPr>
    <w:rPr>
      <w:rFonts w:ascii="Times New Roman CYR" w:hAnsi="Times New Roman CYR"/>
      <w:kern w:val="28"/>
      <w:lang w:val="ru-RU"/>
    </w:rPr>
  </w:style>
  <w:style w:type="paragraph" w:customStyle="1" w:styleId="NormalIiiaeuiue">
    <w:name w:val="Normal.Ii?iaeuiue"/>
    <w:pPr>
      <w:widowControl w:val="0"/>
      <w:ind w:firstLine="709"/>
      <w:jc w:val="both"/>
    </w:pPr>
    <w:rPr>
      <w:snapToGrid w:val="0"/>
      <w:color w:val="000000"/>
      <w:lang w:eastAsia="en-US"/>
    </w:rPr>
  </w:style>
  <w:style w:type="paragraph" w:styleId="a5">
    <w:name w:val="footer"/>
    <w:basedOn w:val="a"/>
    <w:pPr>
      <w:tabs>
        <w:tab w:val="center" w:pos="4153"/>
        <w:tab w:val="right" w:pos="8306"/>
      </w:tabs>
    </w:pPr>
  </w:style>
  <w:style w:type="paragraph" w:styleId="20">
    <w:name w:val="Body Text 2"/>
    <w:basedOn w:val="a"/>
    <w:pPr>
      <w:spacing w:before="60" w:line="240" w:lineRule="atLeast"/>
      <w:jc w:val="both"/>
    </w:pPr>
    <w:rPr>
      <w:snapToGrid w:val="0"/>
      <w:color w:val="000000"/>
      <w:lang w:val="ru-RU" w:eastAsia="en-US"/>
    </w:rPr>
  </w:style>
  <w:style w:type="paragraph" w:styleId="30">
    <w:name w:val="Body Text 3"/>
    <w:basedOn w:val="a"/>
    <w:pPr>
      <w:spacing w:before="120"/>
      <w:jc w:val="both"/>
    </w:pPr>
    <w:rPr>
      <w:b/>
      <w:lang w:val="ru-RU"/>
    </w:rPr>
  </w:style>
  <w:style w:type="character" w:styleId="a6">
    <w:name w:val="annotation reference"/>
    <w:rsid w:val="00C56AEA"/>
    <w:rPr>
      <w:sz w:val="16"/>
      <w:szCs w:val="16"/>
    </w:rPr>
  </w:style>
  <w:style w:type="paragraph" w:styleId="a7">
    <w:name w:val="annotation text"/>
    <w:basedOn w:val="a"/>
    <w:semiHidden/>
    <w:rsid w:val="00C56AEA"/>
  </w:style>
  <w:style w:type="paragraph" w:styleId="a8">
    <w:name w:val="annotation subject"/>
    <w:basedOn w:val="a7"/>
    <w:next w:val="a7"/>
    <w:semiHidden/>
    <w:rsid w:val="00C56AEA"/>
    <w:rPr>
      <w:b/>
      <w:bCs/>
    </w:rPr>
  </w:style>
  <w:style w:type="paragraph" w:styleId="a9">
    <w:name w:val="Balloon Text"/>
    <w:basedOn w:val="a"/>
    <w:semiHidden/>
    <w:rsid w:val="00C56AEA"/>
    <w:rPr>
      <w:rFonts w:ascii="Tahoma" w:hAnsi="Tahoma" w:cs="Tahoma"/>
      <w:sz w:val="16"/>
      <w:szCs w:val="16"/>
    </w:rPr>
  </w:style>
  <w:style w:type="character" w:customStyle="1" w:styleId="10">
    <w:name w:val="Заголовок 1 Знак"/>
    <w:link w:val="1"/>
    <w:rsid w:val="00B75F70"/>
    <w:rPr>
      <w:rFonts w:ascii="Cambria" w:eastAsia="Times New Roman" w:hAnsi="Cambria" w:cs="Times New Roman"/>
      <w:b/>
      <w:bCs/>
      <w:kern w:val="32"/>
      <w:sz w:val="32"/>
      <w:szCs w:val="32"/>
      <w:lang w:val="en-US"/>
    </w:rPr>
  </w:style>
  <w:style w:type="character" w:styleId="aa">
    <w:name w:val="Hyperlink"/>
    <w:rsid w:val="00B75F70"/>
    <w:rPr>
      <w:color w:val="0000FF"/>
      <w:u w:val="single"/>
    </w:rPr>
  </w:style>
  <w:style w:type="paragraph" w:styleId="ab">
    <w:name w:val="footnote text"/>
    <w:basedOn w:val="a"/>
    <w:link w:val="ac"/>
    <w:rsid w:val="00D0292A"/>
    <w:rPr>
      <w:lang w:val="ru-RU"/>
    </w:rPr>
  </w:style>
  <w:style w:type="character" w:customStyle="1" w:styleId="ac">
    <w:name w:val="Текст сноски Знак"/>
    <w:basedOn w:val="a0"/>
    <w:link w:val="ab"/>
    <w:rsid w:val="00D0292A"/>
  </w:style>
  <w:style w:type="character" w:styleId="ad">
    <w:name w:val="footnote reference"/>
    <w:rsid w:val="00D0292A"/>
    <w:rPr>
      <w:vertAlign w:val="superscript"/>
    </w:rPr>
  </w:style>
  <w:style w:type="paragraph" w:styleId="ae">
    <w:name w:val="endnote text"/>
    <w:basedOn w:val="a"/>
    <w:link w:val="af"/>
    <w:rsid w:val="00D17F11"/>
  </w:style>
  <w:style w:type="character" w:customStyle="1" w:styleId="af">
    <w:name w:val="Текст концевой сноски Знак"/>
    <w:link w:val="ae"/>
    <w:rsid w:val="00D17F11"/>
    <w:rPr>
      <w:lang w:val="en-US"/>
    </w:rPr>
  </w:style>
  <w:style w:type="character" w:styleId="af0">
    <w:name w:val="endnote reference"/>
    <w:rsid w:val="00D17F11"/>
    <w:rPr>
      <w:vertAlign w:val="superscript"/>
    </w:rPr>
  </w:style>
  <w:style w:type="table" w:styleId="af1">
    <w:name w:val="Table Grid"/>
    <w:basedOn w:val="a1"/>
    <w:rsid w:val="004E6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F3008"/>
    <w:pPr>
      <w:autoSpaceDE w:val="0"/>
      <w:autoSpaceDN w:val="0"/>
      <w:adjustRightInd w:val="0"/>
    </w:pPr>
    <w:rPr>
      <w:b/>
      <w:bCs/>
      <w:sz w:val="16"/>
      <w:szCs w:val="16"/>
    </w:rPr>
  </w:style>
  <w:style w:type="paragraph" w:styleId="af2">
    <w:name w:val="Revision"/>
    <w:hidden/>
    <w:uiPriority w:val="99"/>
    <w:semiHidden/>
    <w:rsid w:val="005D1724"/>
    <w:rPr>
      <w:lang w:val="en-US"/>
    </w:rPr>
  </w:style>
  <w:style w:type="paragraph" w:customStyle="1" w:styleId="Default">
    <w:name w:val="Default"/>
    <w:rsid w:val="008B5FD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424EE-F5A7-4258-BB1D-23BAAB3A6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1574</Words>
  <Characters>11418</Characters>
  <Application>Microsoft Office Word</Application>
  <DocSecurity>0</DocSecurity>
  <Lines>95</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Attachment 1</vt:lpstr>
      <vt:lpstr>Attachment 1</vt:lpstr>
    </vt:vector>
  </TitlesOfParts>
  <Company>RBA</Company>
  <LinksUpToDate>false</LinksUpToDate>
  <CharactersWithSpaces>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1</dc:title>
  <dc:subject/>
  <dc:creator>User</dc:creator>
  <cp:keywords/>
  <cp:lastModifiedBy>SKUBYRA Olga</cp:lastModifiedBy>
  <cp:revision>3</cp:revision>
  <cp:lastPrinted>2015-09-21T11:08:00Z</cp:lastPrinted>
  <dcterms:created xsi:type="dcterms:W3CDTF">2026-08-12T05:34:00Z</dcterms:created>
  <dcterms:modified xsi:type="dcterms:W3CDTF">2026-08-12T05:34:00Z</dcterms:modified>
</cp:coreProperties>
</file>